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FB" w:rsidRDefault="003639FB" w:rsidP="003639FB">
      <w:pPr>
        <w:shd w:val="clear" w:color="auto" w:fill="FFFFFF"/>
        <w:spacing w:line="240" w:lineRule="atLeast"/>
        <w:ind w:right="1"/>
        <w:jc w:val="center"/>
        <w:rPr>
          <w:b/>
          <w:color w:val="922F4F"/>
          <w:spacing w:val="-25"/>
          <w:position w:val="-1"/>
          <w:sz w:val="48"/>
          <w:szCs w:val="48"/>
        </w:rPr>
      </w:pPr>
      <w:r w:rsidRPr="003639FB">
        <w:rPr>
          <w:b/>
          <w:color w:val="922F4F"/>
          <w:spacing w:val="-25"/>
          <w:position w:val="-1"/>
          <w:sz w:val="48"/>
          <w:szCs w:val="48"/>
        </w:rPr>
        <w:t>ÖĞRENCİ VELİ OKUL</w:t>
      </w:r>
      <w:r>
        <w:rPr>
          <w:b/>
          <w:color w:val="922F4F"/>
          <w:spacing w:val="-25"/>
          <w:position w:val="-1"/>
          <w:sz w:val="48"/>
          <w:szCs w:val="48"/>
        </w:rPr>
        <w:t xml:space="preserve"> </w:t>
      </w:r>
      <w:r w:rsidRPr="003639FB">
        <w:rPr>
          <w:b/>
          <w:color w:val="922F4F"/>
          <w:spacing w:val="-25"/>
          <w:position w:val="-1"/>
          <w:sz w:val="48"/>
          <w:szCs w:val="48"/>
        </w:rPr>
        <w:t>SÖZLEŞMESİ</w:t>
      </w:r>
    </w:p>
    <w:p w:rsidR="003639FB" w:rsidRPr="00A23038" w:rsidRDefault="003639FB" w:rsidP="003639FB">
      <w:pPr>
        <w:ind w:right="1"/>
        <w:jc w:val="both"/>
        <w:rPr>
          <w:rFonts w:ascii="Tahoma" w:hAnsi="Tahoma" w:cs="Tahoma"/>
          <w:sz w:val="16"/>
          <w:szCs w:val="16"/>
        </w:rPr>
      </w:pPr>
      <w:r w:rsidRPr="00A23038">
        <w:rPr>
          <w:rFonts w:ascii="Tahoma" w:hAnsi="Tahoma" w:cs="Tahoma"/>
          <w:sz w:val="16"/>
          <w:szCs w:val="16"/>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rsidR="003639FB" w:rsidRPr="00A23038" w:rsidRDefault="003639FB" w:rsidP="003639FB">
      <w:pPr>
        <w:ind w:right="1"/>
        <w:rPr>
          <w:rFonts w:ascii="Tahoma" w:hAnsi="Tahoma" w:cs="Tahoma"/>
          <w:sz w:val="16"/>
          <w:szCs w:val="16"/>
          <w:u w:val="single"/>
        </w:rPr>
      </w:pPr>
      <w:r w:rsidRPr="00A23038">
        <w:rPr>
          <w:rFonts w:ascii="Tahoma" w:hAnsi="Tahoma" w:cs="Tahoma"/>
          <w:sz w:val="16"/>
          <w:szCs w:val="16"/>
        </w:rPr>
        <w:t>Bu sözleşme; veliyi ve öğrenciyi okulun işleyişi, kuralları, öğrencilere ve velilere sağlayacağı imkânlar ve tarafların karşılıklı hak ve sorumlulukları konusunda bilgilendirmek amacıyla hazırlanmıştır.</w:t>
      </w:r>
      <w:r w:rsidRPr="00A23038">
        <w:rPr>
          <w:rFonts w:ascii="Tahoma" w:hAnsi="Tahoma" w:cs="Tahoma"/>
          <w:sz w:val="16"/>
          <w:szCs w:val="16"/>
        </w:rPr>
        <w:br/>
      </w:r>
      <w:r w:rsidRPr="00A23038">
        <w:rPr>
          <w:rFonts w:ascii="Tahoma" w:hAnsi="Tahoma" w:cs="Tahoma"/>
          <w:b/>
          <w:sz w:val="16"/>
          <w:szCs w:val="16"/>
          <w:u w:val="single"/>
        </w:rPr>
        <w:t>Sözleşmenin Tarafları:</w:t>
      </w:r>
    </w:p>
    <w:p w:rsidR="003639FB" w:rsidRPr="00A23038" w:rsidRDefault="003639FB" w:rsidP="003639FB">
      <w:pPr>
        <w:ind w:right="1"/>
        <w:rPr>
          <w:rFonts w:ascii="Tahoma" w:hAnsi="Tahoma" w:cs="Tahoma"/>
          <w:sz w:val="16"/>
          <w:szCs w:val="16"/>
        </w:rPr>
      </w:pPr>
      <w:r w:rsidRPr="00A23038">
        <w:rPr>
          <w:rFonts w:cs="Tahoma"/>
          <w:sz w:val="16"/>
          <w:szCs w:val="16"/>
        </w:rPr>
        <w:t>■</w:t>
      </w:r>
      <w:r w:rsidRPr="00A23038">
        <w:rPr>
          <w:rFonts w:ascii="Tahoma" w:hAnsi="Tahoma" w:cs="Tahoma"/>
          <w:sz w:val="16"/>
          <w:szCs w:val="16"/>
        </w:rPr>
        <w:t xml:space="preserve"> Öğrenci</w:t>
      </w:r>
    </w:p>
    <w:p w:rsidR="003639FB" w:rsidRPr="00A23038" w:rsidRDefault="003639FB" w:rsidP="003639FB">
      <w:pPr>
        <w:ind w:right="1"/>
        <w:rPr>
          <w:rFonts w:ascii="Tahoma" w:hAnsi="Tahoma" w:cs="Tahoma"/>
          <w:sz w:val="16"/>
          <w:szCs w:val="16"/>
        </w:rPr>
      </w:pPr>
      <w:r w:rsidRPr="00A23038">
        <w:rPr>
          <w:rFonts w:cs="Tahoma"/>
          <w:sz w:val="16"/>
          <w:szCs w:val="16"/>
        </w:rPr>
        <w:t>■</w:t>
      </w:r>
      <w:r w:rsidRPr="00A23038">
        <w:rPr>
          <w:rFonts w:ascii="Tahoma" w:hAnsi="Tahoma" w:cs="Tahoma"/>
          <w:sz w:val="16"/>
          <w:szCs w:val="16"/>
        </w:rPr>
        <w:t xml:space="preserve"> Öğrenci Velisi/Anne-Babası</w:t>
      </w:r>
    </w:p>
    <w:p w:rsidR="003639FB" w:rsidRPr="00A23038" w:rsidRDefault="003639FB" w:rsidP="003639FB">
      <w:pPr>
        <w:ind w:right="1"/>
        <w:rPr>
          <w:rFonts w:ascii="Tahoma" w:hAnsi="Tahoma" w:cs="Tahoma"/>
          <w:sz w:val="16"/>
          <w:szCs w:val="16"/>
        </w:rPr>
      </w:pPr>
      <w:r w:rsidRPr="00A23038">
        <w:rPr>
          <w:rFonts w:cs="Tahoma"/>
          <w:sz w:val="16"/>
          <w:szCs w:val="16"/>
        </w:rPr>
        <w:t>■</w:t>
      </w:r>
      <w:r w:rsidRPr="00A23038">
        <w:rPr>
          <w:rFonts w:ascii="Tahoma" w:hAnsi="Tahoma" w:cs="Tahoma"/>
          <w:sz w:val="16"/>
          <w:szCs w:val="16"/>
        </w:rPr>
        <w:t xml:space="preserve"> Okul Yönetimi</w:t>
      </w:r>
    </w:p>
    <w:p w:rsidR="003639FB" w:rsidRPr="00A23038" w:rsidRDefault="003639FB" w:rsidP="003639FB">
      <w:pPr>
        <w:ind w:right="1"/>
        <w:rPr>
          <w:rFonts w:ascii="Tahoma" w:hAnsi="Tahoma" w:cs="Tahoma"/>
          <w:b/>
          <w:sz w:val="16"/>
          <w:szCs w:val="16"/>
          <w:u w:val="single"/>
        </w:rPr>
      </w:pPr>
      <w:r w:rsidRPr="00A23038">
        <w:rPr>
          <w:rFonts w:ascii="Tahoma" w:hAnsi="Tahoma" w:cs="Tahoma"/>
          <w:b/>
          <w:sz w:val="16"/>
          <w:szCs w:val="16"/>
          <w:u w:val="single"/>
        </w:rPr>
        <w:t>Sözleşmede Esas Alınan Yasal Düzenlemeler</w:t>
      </w:r>
    </w:p>
    <w:p w:rsidR="003639FB" w:rsidRPr="00A23038" w:rsidRDefault="003639FB" w:rsidP="003639FB">
      <w:pPr>
        <w:numPr>
          <w:ilvl w:val="0"/>
          <w:numId w:val="1"/>
        </w:numPr>
        <w:tabs>
          <w:tab w:val="clear" w:pos="170"/>
          <w:tab w:val="left" w:pos="284"/>
        </w:tabs>
        <w:ind w:left="0" w:right="1" w:firstLine="0"/>
        <w:rPr>
          <w:rFonts w:ascii="Tahoma" w:hAnsi="Tahoma" w:cs="Tahoma"/>
          <w:sz w:val="16"/>
          <w:szCs w:val="16"/>
        </w:rPr>
      </w:pPr>
      <w:r w:rsidRPr="00A23038">
        <w:rPr>
          <w:rFonts w:ascii="Tahoma" w:hAnsi="Tahoma" w:cs="Tahoma"/>
          <w:sz w:val="16"/>
          <w:szCs w:val="16"/>
        </w:rPr>
        <w:t>1739 sayılı Millî Eğitim Temel Kanunu</w:t>
      </w:r>
    </w:p>
    <w:p w:rsidR="003639FB" w:rsidRPr="00A23038" w:rsidRDefault="003639FB" w:rsidP="003639FB">
      <w:pPr>
        <w:numPr>
          <w:ilvl w:val="0"/>
          <w:numId w:val="1"/>
        </w:numPr>
        <w:tabs>
          <w:tab w:val="left" w:pos="284"/>
        </w:tabs>
        <w:ind w:left="0" w:right="1" w:firstLine="0"/>
        <w:rPr>
          <w:rFonts w:ascii="Tahoma" w:hAnsi="Tahoma" w:cs="Tahoma"/>
          <w:sz w:val="16"/>
          <w:szCs w:val="16"/>
        </w:rPr>
      </w:pPr>
      <w:r w:rsidRPr="00A23038">
        <w:rPr>
          <w:rFonts w:ascii="Tahoma" w:hAnsi="Tahoma" w:cs="Tahoma"/>
          <w:sz w:val="16"/>
          <w:szCs w:val="16"/>
        </w:rPr>
        <w:t>X. Beş Yıllık Kalkınma Plânı</w:t>
      </w:r>
    </w:p>
    <w:p w:rsidR="003639FB" w:rsidRPr="00A23038" w:rsidRDefault="003639FB" w:rsidP="003639FB">
      <w:pPr>
        <w:numPr>
          <w:ilvl w:val="0"/>
          <w:numId w:val="1"/>
        </w:numPr>
        <w:tabs>
          <w:tab w:val="clear" w:pos="170"/>
          <w:tab w:val="left" w:pos="284"/>
          <w:tab w:val="num" w:pos="709"/>
        </w:tabs>
        <w:ind w:left="0" w:right="1" w:firstLine="0"/>
        <w:rPr>
          <w:rFonts w:ascii="Tahoma" w:hAnsi="Tahoma" w:cs="Tahoma"/>
          <w:sz w:val="16"/>
          <w:szCs w:val="16"/>
        </w:rPr>
      </w:pPr>
      <w:r w:rsidRPr="00A23038">
        <w:rPr>
          <w:rFonts w:ascii="Tahoma" w:hAnsi="Tahoma" w:cs="Tahoma"/>
          <w:sz w:val="16"/>
          <w:szCs w:val="16"/>
        </w:rPr>
        <w:t>07.0</w:t>
      </w:r>
      <w:r w:rsidR="007F36D5">
        <w:rPr>
          <w:rFonts w:ascii="Tahoma" w:hAnsi="Tahoma" w:cs="Tahoma"/>
          <w:sz w:val="16"/>
          <w:szCs w:val="16"/>
        </w:rPr>
        <w:t>9</w:t>
      </w:r>
      <w:r w:rsidRPr="00A23038">
        <w:rPr>
          <w:rFonts w:ascii="Tahoma" w:hAnsi="Tahoma" w:cs="Tahoma"/>
          <w:sz w:val="16"/>
          <w:szCs w:val="16"/>
        </w:rPr>
        <w:t>. 201</w:t>
      </w:r>
      <w:r w:rsidR="007F36D5">
        <w:rPr>
          <w:rFonts w:ascii="Tahoma" w:hAnsi="Tahoma" w:cs="Tahoma"/>
          <w:sz w:val="16"/>
          <w:szCs w:val="16"/>
        </w:rPr>
        <w:t>3</w:t>
      </w:r>
      <w:r w:rsidRPr="00A23038">
        <w:rPr>
          <w:rFonts w:ascii="Tahoma" w:hAnsi="Tahoma" w:cs="Tahoma"/>
          <w:sz w:val="16"/>
          <w:szCs w:val="16"/>
        </w:rPr>
        <w:t xml:space="preserve"> tarihli ve 2</w:t>
      </w:r>
      <w:r w:rsidR="007F36D5">
        <w:rPr>
          <w:rFonts w:ascii="Tahoma" w:hAnsi="Tahoma" w:cs="Tahoma"/>
          <w:sz w:val="16"/>
          <w:szCs w:val="16"/>
        </w:rPr>
        <w:t>8758</w:t>
      </w:r>
      <w:r w:rsidRPr="00A23038">
        <w:rPr>
          <w:rFonts w:ascii="Tahoma" w:hAnsi="Tahoma" w:cs="Tahoma"/>
          <w:sz w:val="16"/>
          <w:szCs w:val="16"/>
        </w:rPr>
        <w:t xml:space="preserve"> sayılı Resmi Gazete'de yayınlanan Ortaöğretim </w:t>
      </w:r>
      <w:r w:rsidRPr="00A23038">
        <w:rPr>
          <w:rFonts w:ascii="Tahoma" w:hAnsi="Tahoma" w:cs="Tahoma"/>
          <w:sz w:val="16"/>
          <w:szCs w:val="16"/>
        </w:rPr>
        <w:tab/>
        <w:t>Kurumları Yönetmeliği</w:t>
      </w:r>
      <w:r w:rsidR="007F36D5">
        <w:rPr>
          <w:rFonts w:ascii="Tahoma" w:hAnsi="Tahoma" w:cs="Tahoma"/>
          <w:sz w:val="16"/>
          <w:szCs w:val="16"/>
        </w:rPr>
        <w:t>(2014-2015-2016-2017 Değişiklikler)</w:t>
      </w:r>
    </w:p>
    <w:p w:rsidR="003639FB" w:rsidRPr="00A23038" w:rsidRDefault="003639FB" w:rsidP="003639FB">
      <w:pPr>
        <w:numPr>
          <w:ilvl w:val="0"/>
          <w:numId w:val="1"/>
        </w:numPr>
        <w:tabs>
          <w:tab w:val="left" w:pos="284"/>
        </w:tabs>
        <w:ind w:left="0" w:right="-426" w:firstLine="0"/>
        <w:rPr>
          <w:rFonts w:ascii="Tahoma" w:hAnsi="Tahoma" w:cs="Tahoma"/>
          <w:sz w:val="16"/>
          <w:szCs w:val="16"/>
        </w:rPr>
      </w:pPr>
      <w:r w:rsidRPr="00A23038">
        <w:rPr>
          <w:rFonts w:ascii="Tahoma" w:hAnsi="Tahoma" w:cs="Tahoma"/>
          <w:sz w:val="16"/>
          <w:szCs w:val="16"/>
        </w:rPr>
        <w:t>17.02. 2004 tarihli ve B.</w:t>
      </w:r>
      <w:proofErr w:type="gramStart"/>
      <w:r w:rsidRPr="00A23038">
        <w:rPr>
          <w:rFonts w:ascii="Tahoma" w:hAnsi="Tahoma" w:cs="Tahoma"/>
          <w:sz w:val="16"/>
          <w:szCs w:val="16"/>
        </w:rPr>
        <w:t>08.0</w:t>
      </w:r>
      <w:proofErr w:type="gramEnd"/>
      <w:r w:rsidRPr="00A23038">
        <w:rPr>
          <w:rFonts w:ascii="Tahoma" w:hAnsi="Tahoma" w:cs="Tahoma"/>
          <w:sz w:val="16"/>
          <w:szCs w:val="16"/>
        </w:rPr>
        <w:t>.TTK.0.01.01.02/1558 sayılı Demokrasi Eğitimi ve Okul Meclisleri Projesi konulu Genelge(2004/10)</w:t>
      </w:r>
    </w:p>
    <w:p w:rsidR="003639FB" w:rsidRPr="00A23038" w:rsidRDefault="003639FB" w:rsidP="003639FB">
      <w:pPr>
        <w:numPr>
          <w:ilvl w:val="0"/>
          <w:numId w:val="1"/>
        </w:numPr>
        <w:tabs>
          <w:tab w:val="left" w:pos="284"/>
        </w:tabs>
        <w:ind w:left="0" w:right="1" w:firstLine="0"/>
        <w:rPr>
          <w:rFonts w:ascii="Tahoma" w:hAnsi="Tahoma" w:cs="Tahoma"/>
          <w:sz w:val="16"/>
          <w:szCs w:val="16"/>
        </w:rPr>
      </w:pPr>
      <w:r w:rsidRPr="00A23038">
        <w:rPr>
          <w:rFonts w:ascii="Tahoma" w:hAnsi="Tahoma" w:cs="Tahoma"/>
          <w:sz w:val="16"/>
          <w:szCs w:val="16"/>
        </w:rPr>
        <w:t>İnsan Hakları Evrensel Beyannamesi</w:t>
      </w:r>
    </w:p>
    <w:p w:rsidR="003639FB" w:rsidRPr="00A23038" w:rsidRDefault="003639FB" w:rsidP="003639FB">
      <w:pPr>
        <w:numPr>
          <w:ilvl w:val="0"/>
          <w:numId w:val="1"/>
        </w:numPr>
        <w:tabs>
          <w:tab w:val="left" w:pos="284"/>
        </w:tabs>
        <w:ind w:left="0" w:right="1" w:firstLine="0"/>
        <w:rPr>
          <w:rFonts w:ascii="Tahoma" w:hAnsi="Tahoma" w:cs="Tahoma"/>
          <w:sz w:val="16"/>
          <w:szCs w:val="16"/>
        </w:rPr>
      </w:pPr>
      <w:r w:rsidRPr="00A23038">
        <w:rPr>
          <w:rFonts w:ascii="Tahoma" w:hAnsi="Tahoma" w:cs="Tahoma"/>
          <w:sz w:val="16"/>
          <w:szCs w:val="16"/>
        </w:rPr>
        <w:t>Çocuk Hakları Sözleşmesi</w:t>
      </w:r>
    </w:p>
    <w:p w:rsidR="003639FB" w:rsidRDefault="00A8436F" w:rsidP="003639FB">
      <w:pPr>
        <w:shd w:val="clear" w:color="auto" w:fill="FFFFFF"/>
        <w:tabs>
          <w:tab w:val="left" w:pos="202"/>
        </w:tabs>
        <w:spacing w:line="226" w:lineRule="exact"/>
        <w:rPr>
          <w:rFonts w:ascii="Arial" w:hAnsi="Arial" w:cs="Arial"/>
          <w:noProof/>
          <w:color w:val="000000"/>
          <w:spacing w:val="-10"/>
          <w:sz w:val="14"/>
          <w:szCs w:val="14"/>
        </w:rPr>
      </w:pPr>
      <w:r>
        <w:rPr>
          <w:rFonts w:ascii="Arial" w:hAnsi="Arial" w:cs="Arial"/>
          <w:noProof/>
          <w:color w:val="000000"/>
          <w:spacing w:val="-10"/>
          <w:sz w:val="14"/>
          <w:szCs w:val="14"/>
        </w:rPr>
        <w:drawing>
          <wp:anchor distT="0" distB="0" distL="114300" distR="114300" simplePos="0" relativeHeight="251661312" behindDoc="1" locked="0" layoutInCell="1" allowOverlap="1">
            <wp:simplePos x="0" y="0"/>
            <wp:positionH relativeFrom="column">
              <wp:posOffset>5927090</wp:posOffset>
            </wp:positionH>
            <wp:positionV relativeFrom="paragraph">
              <wp:posOffset>44450</wp:posOffset>
            </wp:positionV>
            <wp:extent cx="400050" cy="514350"/>
            <wp:effectExtent l="19050" t="0" r="0" b="0"/>
            <wp:wrapTight wrapText="bothSides">
              <wp:wrapPolygon edited="0">
                <wp:start x="-1029" y="0"/>
                <wp:lineTo x="-1029" y="20800"/>
                <wp:lineTo x="21600" y="20800"/>
                <wp:lineTo x="21600" y="0"/>
                <wp:lineTo x="-1029" y="0"/>
              </wp:wrapPolygon>
            </wp:wrapTight>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00050" cy="514350"/>
                    </a:xfrm>
                    <a:prstGeom prst="rect">
                      <a:avLst/>
                    </a:prstGeom>
                    <a:noFill/>
                    <a:ln w="9525">
                      <a:noFill/>
                      <a:miter lim="800000"/>
                      <a:headEnd/>
                      <a:tailEnd/>
                    </a:ln>
                  </pic:spPr>
                </pic:pic>
              </a:graphicData>
            </a:graphic>
          </wp:anchor>
        </w:drawing>
      </w:r>
    </w:p>
    <w:p w:rsidR="003639FB" w:rsidRPr="003639FB" w:rsidRDefault="003639FB" w:rsidP="003639FB">
      <w:pPr>
        <w:shd w:val="clear" w:color="auto" w:fill="000000"/>
        <w:spacing w:before="120" w:after="120" w:line="360" w:lineRule="auto"/>
        <w:jc w:val="center"/>
        <w:rPr>
          <w:noProof/>
        </w:rPr>
      </w:pPr>
      <w:r w:rsidRPr="003639FB">
        <w:rPr>
          <w:rFonts w:ascii="Arial" w:hAnsi="Arial"/>
          <w:b/>
          <w:bCs/>
          <w:noProof/>
          <w:color w:val="FFFFFF"/>
          <w:spacing w:val="-6"/>
        </w:rPr>
        <w:t>ÖĞ</w:t>
      </w:r>
      <w:r w:rsidRPr="003639FB">
        <w:rPr>
          <w:rFonts w:ascii="Arial" w:hAnsi="Arial" w:cs="Arial"/>
          <w:b/>
          <w:bCs/>
          <w:noProof/>
          <w:color w:val="FFFFFF"/>
          <w:spacing w:val="-6"/>
        </w:rPr>
        <w:t>RENC</w:t>
      </w:r>
      <w:r w:rsidRPr="003639FB">
        <w:rPr>
          <w:rFonts w:ascii="Arial" w:hAnsi="Arial"/>
          <w:b/>
          <w:bCs/>
          <w:noProof/>
          <w:color w:val="FFFFFF"/>
          <w:spacing w:val="-6"/>
        </w:rPr>
        <w:t>İ</w:t>
      </w:r>
      <w:r w:rsidRPr="003639FB">
        <w:rPr>
          <w:rFonts w:ascii="Arial" w:hAnsi="Arial" w:cs="Arial"/>
          <w:b/>
          <w:bCs/>
          <w:noProof/>
          <w:color w:val="FFFFFF"/>
          <w:spacing w:val="-6"/>
        </w:rPr>
        <w:t>N</w:t>
      </w:r>
      <w:r w:rsidRPr="003639FB">
        <w:rPr>
          <w:rFonts w:ascii="Arial" w:hAnsi="Arial"/>
          <w:b/>
          <w:bCs/>
          <w:noProof/>
          <w:color w:val="FFFFFF"/>
          <w:spacing w:val="-6"/>
        </w:rPr>
        <w:t>İ</w:t>
      </w:r>
      <w:r w:rsidRPr="003639FB">
        <w:rPr>
          <w:rFonts w:ascii="Arial" w:hAnsi="Arial" w:cs="Arial"/>
          <w:b/>
          <w:bCs/>
          <w:noProof/>
          <w:color w:val="FFFFFF"/>
          <w:spacing w:val="-6"/>
        </w:rPr>
        <w:t>N HAK VE SORUMLULUKLARI</w:t>
      </w:r>
    </w:p>
    <w:p w:rsidR="003639FB" w:rsidRPr="00A23038" w:rsidRDefault="003639FB" w:rsidP="003639FB">
      <w:pPr>
        <w:shd w:val="clear" w:color="auto" w:fill="FFFFFF"/>
        <w:tabs>
          <w:tab w:val="left" w:pos="206"/>
        </w:tabs>
        <w:spacing w:line="216" w:lineRule="exact"/>
        <w:rPr>
          <w:rFonts w:ascii="Tahoma" w:hAnsi="Tahoma" w:cs="Tahoma"/>
          <w:b/>
          <w:noProof/>
          <w:color w:val="000000"/>
          <w:sz w:val="16"/>
          <w:szCs w:val="16"/>
          <w:u w:val="single"/>
        </w:rPr>
      </w:pPr>
      <w:r w:rsidRPr="00A23038">
        <w:rPr>
          <w:rFonts w:ascii="Tahoma" w:hAnsi="Tahoma" w:cs="Tahoma"/>
          <w:b/>
          <w:noProof/>
          <w:color w:val="000000"/>
          <w:sz w:val="16"/>
          <w:szCs w:val="16"/>
          <w:u w:val="single"/>
        </w:rPr>
        <w:t>HAKLAR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Düşüncelerini özgürce ifade etme</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Güvenli ve sağlıklı bir okul ve sınıf ortamında bulunma</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Bireysel farklılıklarına saygı gösterilmesi</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Kendisine ait değerlendirme sonuçlarını zamanında öğrenme ve sonuçlar üzerindeki fikirlerini ilgililerle tartışabilme</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Kendisine ait özel bilgilerin gizliliğinin sağlanması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Okulun işleyişi, kuralları, alınan kararlar hakkında bilgilendirilme</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kurallarının uygulanmasında tüm öğrencilere eşit davranılması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Kendini ve diğer öğrencileri tanıma, kariyer planlama, karar verme ve ihtiyaç duyduğu benzer konularda danışmanlık alma</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Akademik ve kişisel gelişimini destekleyecek ders dışı etkinliklere katılma</w:t>
      </w:r>
    </w:p>
    <w:p w:rsidR="003639FB" w:rsidRPr="00A23038" w:rsidRDefault="0060475D" w:rsidP="003639FB">
      <w:pPr>
        <w:numPr>
          <w:ilvl w:val="0"/>
          <w:numId w:val="2"/>
        </w:numPr>
        <w:shd w:val="clear" w:color="auto" w:fill="FFFFFF"/>
        <w:spacing w:line="200" w:lineRule="exact"/>
        <w:ind w:right="40"/>
        <w:rPr>
          <w:rFonts w:ascii="Arial" w:hAnsi="Arial" w:cs="Arial"/>
          <w:color w:val="000000"/>
          <w:spacing w:val="-5"/>
          <w:sz w:val="16"/>
          <w:szCs w:val="16"/>
        </w:rPr>
      </w:pPr>
      <w:r>
        <w:rPr>
          <w:rFonts w:ascii="Tahoma" w:hAnsi="Tahoma" w:cs="Tahoma"/>
          <w:noProof/>
          <w:color w:val="000000"/>
          <w:spacing w:val="-5"/>
          <w:sz w:val="16"/>
          <w:szCs w:val="16"/>
        </w:rPr>
        <w:pict>
          <v:roundrect id="_x0000_s1026" style="position:absolute;left:0;text-align:left;margin-left:331.65pt;margin-top:7.5pt;width:183.6pt;height:91.8pt;z-index:251663360" arcsize="10923f" filled="f" stroked="f">
            <v:textbox>
              <w:txbxContent>
                <w:p w:rsidR="00431C94" w:rsidRDefault="00431C94">
                  <w:pPr>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Öğrencimin okulun tüm faaliyetlerle ile </w:t>
                  </w:r>
                  <w:proofErr w:type="gramStart"/>
                  <w:r>
                    <w:rPr>
                      <w:rFonts w:ascii="Arial" w:hAnsi="Arial" w:cs="Arial"/>
                      <w:color w:val="333333"/>
                      <w:sz w:val="16"/>
                      <w:szCs w:val="16"/>
                      <w:shd w:val="clear" w:color="auto" w:fill="FFFFFF"/>
                    </w:rPr>
                    <w:t>ilgili  fotoğraf</w:t>
                  </w:r>
                  <w:proofErr w:type="gramEnd"/>
                  <w:r>
                    <w:rPr>
                      <w:rFonts w:ascii="Arial" w:hAnsi="Arial" w:cs="Arial"/>
                      <w:color w:val="333333"/>
                      <w:sz w:val="16"/>
                      <w:szCs w:val="16"/>
                      <w:shd w:val="clear" w:color="auto" w:fill="FFFFFF"/>
                    </w:rPr>
                    <w:t xml:space="preserve"> ve fotoğraflarını okul resmi web sitesi ve okul sosyal paylaşım sitelerinde yayınlanmasına izin veriyorum. Ortaya çıkacak tüm sorumlulukları kabul ediyorum.</w:t>
                  </w:r>
                </w:p>
                <w:p w:rsidR="00431C94" w:rsidRPr="00431C94" w:rsidRDefault="00431C94">
                  <w:pPr>
                    <w:rPr>
                      <w:b/>
                      <w:sz w:val="18"/>
                      <w:szCs w:val="18"/>
                    </w:rPr>
                  </w:pPr>
                  <w:r w:rsidRPr="00431C94">
                    <w:rPr>
                      <w:rStyle w:val="Gl"/>
                      <w:rFonts w:ascii="Arial" w:hAnsi="Arial" w:cs="Arial"/>
                      <w:b w:val="0"/>
                      <w:color w:val="333333"/>
                      <w:sz w:val="18"/>
                      <w:szCs w:val="18"/>
                      <w:shd w:val="clear" w:color="auto" w:fill="FFFFFF"/>
                    </w:rPr>
                    <w:t>MİLLİ EĞİTİM BAKANLIĞI OKUL İNTERNET SİTELERİ YÖNERGESİ MUVAFAKATNAME</w:t>
                  </w:r>
                </w:p>
              </w:txbxContent>
            </v:textbox>
          </v:roundrect>
        </w:pict>
      </w:r>
      <w:r w:rsidR="003639FB" w:rsidRPr="00A23038">
        <w:rPr>
          <w:rFonts w:ascii="Tahoma" w:hAnsi="Tahoma" w:cs="Tahoma"/>
          <w:color w:val="000000"/>
          <w:spacing w:val="-5"/>
          <w:sz w:val="16"/>
          <w:szCs w:val="16"/>
        </w:rPr>
        <w:t>Okul yönetiminde temsil etme ve edilme</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Haklar</w:t>
      </w:r>
      <w:r w:rsidR="005A20E0">
        <w:rPr>
          <w:rFonts w:ascii="Tahoma" w:hAnsi="Tahoma" w:cs="Tahoma"/>
          <w:b/>
          <w:bCs/>
          <w:noProof/>
          <w:color w:val="000000"/>
          <w:spacing w:val="-5"/>
          <w:sz w:val="16"/>
          <w:szCs w:val="16"/>
          <w:u w:val="single"/>
        </w:rPr>
        <w:t>ı</w:t>
      </w:r>
    </w:p>
    <w:p w:rsidR="003639FB" w:rsidRPr="00A23038" w:rsidRDefault="000A739C" w:rsidP="003639FB">
      <w:pPr>
        <w:numPr>
          <w:ilvl w:val="0"/>
          <w:numId w:val="2"/>
        </w:numPr>
        <w:shd w:val="clear" w:color="auto" w:fill="FFFFFF"/>
        <w:spacing w:line="200" w:lineRule="exact"/>
        <w:ind w:right="40"/>
        <w:rPr>
          <w:rFonts w:ascii="Tahoma" w:hAnsi="Tahoma" w:cs="Tahoma"/>
          <w:color w:val="000000"/>
          <w:spacing w:val="-5"/>
          <w:sz w:val="16"/>
          <w:szCs w:val="16"/>
        </w:rPr>
      </w:pPr>
      <w:r>
        <w:rPr>
          <w:rFonts w:ascii="Tahoma" w:hAnsi="Tahoma" w:cs="Tahoma"/>
          <w:color w:val="000000"/>
          <w:spacing w:val="-5"/>
          <w:sz w:val="16"/>
          <w:szCs w:val="16"/>
        </w:rPr>
        <w:t>Dönem ortalaması 100 (Yüz</w:t>
      </w:r>
      <w:bookmarkStart w:id="0" w:name="_GoBack"/>
      <w:bookmarkEnd w:id="0"/>
      <w:r w:rsidR="003639FB" w:rsidRPr="00A23038">
        <w:rPr>
          <w:rFonts w:ascii="Tahoma" w:hAnsi="Tahoma" w:cs="Tahoma"/>
          <w:color w:val="000000"/>
          <w:spacing w:val="-5"/>
          <w:sz w:val="16"/>
          <w:szCs w:val="16"/>
        </w:rPr>
        <w:t>) olduğunda okul gezilerine ücretsiz katılma;</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Özgün eserlerini kamuya sergileme (Konser, sergi, seminer, </w:t>
      </w:r>
      <w:proofErr w:type="gramStart"/>
      <w:r w:rsidRPr="00A23038">
        <w:rPr>
          <w:rFonts w:ascii="Tahoma" w:hAnsi="Tahoma" w:cs="Tahoma"/>
          <w:color w:val="000000"/>
          <w:spacing w:val="-5"/>
          <w:sz w:val="16"/>
          <w:szCs w:val="16"/>
        </w:rPr>
        <w:t>sempozyum</w:t>
      </w:r>
      <w:proofErr w:type="gramEnd"/>
      <w:r w:rsidRPr="00A23038">
        <w:rPr>
          <w:rFonts w:ascii="Tahoma" w:hAnsi="Tahoma" w:cs="Tahoma"/>
          <w:color w:val="000000"/>
          <w:spacing w:val="-5"/>
          <w:sz w:val="16"/>
          <w:szCs w:val="16"/>
        </w:rPr>
        <w:t xml:space="preserve"> vb.).</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Derslerde ve sosyal etkinliklerde il ve Türkiye çapında başarılı olan öğrencilerin ödüllendirilmesi</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Belirlenen zaman diliminde en çok kitap okuyan öğrencilerin ödüllendirilmesi</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SORUMLULUKLAR</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Okulda bulunan kişilerin haklarına ve kişisel farklılıklarına saygı göstereceğim.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Ders dışı etkinliklere katılarak ve bu etkinliklerden </w:t>
      </w:r>
      <w:proofErr w:type="gramStart"/>
      <w:r w:rsidRPr="00A23038">
        <w:rPr>
          <w:rFonts w:ascii="Tahoma" w:hAnsi="Tahoma" w:cs="Tahoma"/>
          <w:b/>
          <w:i/>
          <w:color w:val="000000"/>
          <w:spacing w:val="-5"/>
          <w:sz w:val="16"/>
          <w:szCs w:val="16"/>
        </w:rPr>
        <w:t>en  iyi</w:t>
      </w:r>
      <w:proofErr w:type="gramEnd"/>
      <w:r w:rsidRPr="00A23038">
        <w:rPr>
          <w:rFonts w:ascii="Tahoma" w:hAnsi="Tahoma" w:cs="Tahoma"/>
          <w:b/>
          <w:i/>
          <w:color w:val="000000"/>
          <w:spacing w:val="-5"/>
          <w:sz w:val="16"/>
          <w:szCs w:val="16"/>
        </w:rPr>
        <w:t xml:space="preserve"> şekilde yararlanacağım.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Arkadaşlarımın ve okulun eşyalarına zarar vermeyeceğim;  zarar verdiğim takdirde bu zararın bedelini </w:t>
      </w:r>
      <w:r w:rsidR="007F36D5">
        <w:rPr>
          <w:rFonts w:ascii="Tahoma" w:hAnsi="Tahoma" w:cs="Tahoma"/>
          <w:b/>
          <w:i/>
          <w:color w:val="000000"/>
          <w:spacing w:val="-5"/>
          <w:sz w:val="16"/>
          <w:szCs w:val="16"/>
        </w:rPr>
        <w:t>k</w:t>
      </w:r>
      <w:r w:rsidRPr="00A23038">
        <w:rPr>
          <w:rFonts w:ascii="Tahoma" w:hAnsi="Tahoma" w:cs="Tahoma"/>
          <w:b/>
          <w:i/>
          <w:color w:val="000000"/>
          <w:spacing w:val="-5"/>
          <w:sz w:val="16"/>
          <w:szCs w:val="16"/>
        </w:rPr>
        <w:t>arşılayacağım.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Sınıfça belirlediğimiz kurallara uyacağım.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Okul kurallarına uyacağım.</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Okul yönetimine (f</w:t>
      </w:r>
      <w:r w:rsidR="00322027">
        <w:rPr>
          <w:rFonts w:ascii="Tahoma" w:hAnsi="Tahoma" w:cs="Tahoma"/>
          <w:b/>
          <w:i/>
          <w:color w:val="000000"/>
          <w:spacing w:val="-5"/>
          <w:sz w:val="16"/>
          <w:szCs w:val="16"/>
        </w:rPr>
        <w:t>i</w:t>
      </w:r>
      <w:r w:rsidRPr="00A23038">
        <w:rPr>
          <w:rFonts w:ascii="Tahoma" w:hAnsi="Tahoma" w:cs="Tahoma"/>
          <w:b/>
          <w:i/>
          <w:color w:val="000000"/>
          <w:spacing w:val="-5"/>
          <w:sz w:val="16"/>
          <w:szCs w:val="16"/>
        </w:rPr>
        <w:t xml:space="preserve">kir, eleştiri, öneri ve çalışmalarımla)  katkıda bulunacağım. </w:t>
      </w:r>
    </w:p>
    <w:p w:rsidR="003639FB" w:rsidRPr="00A23038"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Arkadaşlarıma, öğretmenlerime ve tüm okul çalışanlarına saygılı davranacağım.</w:t>
      </w:r>
    </w:p>
    <w:p w:rsidR="003639FB" w:rsidRDefault="003639FB" w:rsidP="003639FB">
      <w:pPr>
        <w:numPr>
          <w:ilvl w:val="0"/>
          <w:numId w:val="2"/>
        </w:numPr>
        <w:shd w:val="clear" w:color="auto" w:fill="FFFFFF"/>
        <w:spacing w:line="200" w:lineRule="exact"/>
        <w:ind w:right="40"/>
        <w:rPr>
          <w:rFonts w:ascii="Tahoma" w:hAnsi="Tahoma" w:cs="Tahoma"/>
          <w:b/>
          <w:i/>
          <w:color w:val="000000"/>
          <w:spacing w:val="-5"/>
          <w:sz w:val="16"/>
          <w:szCs w:val="16"/>
        </w:rPr>
      </w:pPr>
      <w:r w:rsidRPr="00A23038">
        <w:rPr>
          <w:rFonts w:ascii="Tahoma" w:hAnsi="Tahoma" w:cs="Tahoma"/>
          <w:b/>
          <w:i/>
          <w:color w:val="000000"/>
          <w:spacing w:val="-5"/>
          <w:sz w:val="16"/>
          <w:szCs w:val="16"/>
        </w:rPr>
        <w:t xml:space="preserve"> Hiçbir şekilde kaba kuvvete ve baskıya başvurmayacağım.</w:t>
      </w:r>
    </w:p>
    <w:p w:rsidR="006D6930" w:rsidRPr="006D6930" w:rsidRDefault="006D6930" w:rsidP="003639FB">
      <w:pPr>
        <w:numPr>
          <w:ilvl w:val="0"/>
          <w:numId w:val="2"/>
        </w:numPr>
        <w:shd w:val="clear" w:color="auto" w:fill="FFFFFF"/>
        <w:spacing w:line="200" w:lineRule="exact"/>
        <w:ind w:right="40"/>
        <w:rPr>
          <w:rFonts w:ascii="Tahoma" w:hAnsi="Tahoma" w:cs="Tahoma"/>
          <w:b/>
          <w:i/>
          <w:color w:val="000000"/>
          <w:spacing w:val="-5"/>
          <w:sz w:val="16"/>
          <w:szCs w:val="16"/>
        </w:rPr>
      </w:pPr>
      <w:r>
        <w:rPr>
          <w:rStyle w:val="apple-converted-space"/>
          <w:color w:val="000000"/>
          <w:sz w:val="18"/>
          <w:szCs w:val="18"/>
        </w:rPr>
        <w:t> </w:t>
      </w:r>
      <w:r w:rsidRPr="006D6930">
        <w:rPr>
          <w:rFonts w:ascii="Tahoma" w:hAnsi="Tahoma" w:cs="Tahoma"/>
          <w:b/>
          <w:color w:val="000000"/>
          <w:sz w:val="16"/>
          <w:szCs w:val="16"/>
        </w:rPr>
        <w:t>Bilişim araçları veya sosyal medya yoluyla; bölücü, yıkıcı, ahlak dışı ve şiddeti özendiren sesli, sözlü, yazılı ve görüntülü içerikler oluşturmayacağım</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Öğrencinin Okula Özgü Sorumlulukları</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 Okul bahçesinde bulunan bitkileri ayda bir kez sulayacağım.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Okulun bilim ve sanat panolarına yazı ve fotoğraflarla katkıda bulunacağım.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 Okulda düzenlenecek eğitim semineri ve toplantılarda gelen konuklara ilgili birimlere ulaşmaları için rehberlik edeceğim.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u w:val="single"/>
        </w:rPr>
      </w:pPr>
      <w:r w:rsidRPr="00A23038">
        <w:rPr>
          <w:rFonts w:ascii="Tahoma" w:hAnsi="Tahoma" w:cs="Tahoma"/>
          <w:color w:val="000000"/>
          <w:spacing w:val="-5"/>
          <w:sz w:val="16"/>
          <w:szCs w:val="16"/>
          <w:u w:val="single"/>
        </w:rPr>
        <w:t xml:space="preserve">Velimden yazılı </w:t>
      </w:r>
      <w:proofErr w:type="gramStart"/>
      <w:r w:rsidRPr="00A23038">
        <w:rPr>
          <w:rFonts w:ascii="Tahoma" w:hAnsi="Tahoma" w:cs="Tahoma"/>
          <w:color w:val="000000"/>
          <w:spacing w:val="-5"/>
          <w:sz w:val="16"/>
          <w:szCs w:val="16"/>
          <w:u w:val="single"/>
        </w:rPr>
        <w:t>izin  dilekçesi</w:t>
      </w:r>
      <w:proofErr w:type="gramEnd"/>
      <w:r w:rsidRPr="00A23038">
        <w:rPr>
          <w:rFonts w:ascii="Tahoma" w:hAnsi="Tahoma" w:cs="Tahoma"/>
          <w:color w:val="000000"/>
          <w:spacing w:val="-5"/>
          <w:sz w:val="16"/>
          <w:szCs w:val="16"/>
          <w:u w:val="single"/>
        </w:rPr>
        <w:t xml:space="preserve"> olmadan ve okul idaresinden izin almadan okulu terk</w:t>
      </w:r>
      <w:r w:rsidR="007F36D5">
        <w:rPr>
          <w:rFonts w:ascii="Tahoma" w:hAnsi="Tahoma" w:cs="Tahoma"/>
          <w:color w:val="000000"/>
          <w:spacing w:val="-5"/>
          <w:sz w:val="16"/>
          <w:szCs w:val="16"/>
          <w:u w:val="single"/>
        </w:rPr>
        <w:t xml:space="preserve"> </w:t>
      </w:r>
      <w:r w:rsidRPr="00A23038">
        <w:rPr>
          <w:rFonts w:ascii="Tahoma" w:hAnsi="Tahoma" w:cs="Tahoma"/>
          <w:color w:val="000000"/>
          <w:spacing w:val="-5"/>
          <w:sz w:val="16"/>
          <w:szCs w:val="16"/>
          <w:u w:val="single"/>
        </w:rPr>
        <w:t>etmeyeceğim.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İdare tarafından kabul edilebilir Önemli bir gerekçem olmadığı sürece derslerime devamsızlık yapmayacağım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 idaresi tarafından </w:t>
      </w:r>
      <w:proofErr w:type="gramStart"/>
      <w:r w:rsidRPr="00A23038">
        <w:rPr>
          <w:rFonts w:ascii="Tahoma" w:hAnsi="Tahoma" w:cs="Tahoma"/>
          <w:color w:val="000000"/>
          <w:spacing w:val="-5"/>
          <w:sz w:val="16"/>
          <w:szCs w:val="16"/>
        </w:rPr>
        <w:t>verilen  bilgilendirme</w:t>
      </w:r>
      <w:proofErr w:type="gramEnd"/>
      <w:r w:rsidRPr="00A23038">
        <w:rPr>
          <w:rFonts w:ascii="Tahoma" w:hAnsi="Tahoma" w:cs="Tahoma"/>
          <w:color w:val="000000"/>
          <w:spacing w:val="-5"/>
          <w:sz w:val="16"/>
          <w:szCs w:val="16"/>
        </w:rPr>
        <w:t>, değerlendirme ve toplantı çağrı yazılarını velime zamanında ulaştıracağım.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 eşyalarına hiçbir şekilde zarar </w:t>
      </w:r>
      <w:proofErr w:type="spellStart"/>
      <w:r w:rsidRPr="00A23038">
        <w:rPr>
          <w:rFonts w:ascii="Tahoma" w:hAnsi="Tahoma" w:cs="Tahoma"/>
          <w:color w:val="000000"/>
          <w:spacing w:val="-5"/>
          <w:sz w:val="16"/>
          <w:szCs w:val="16"/>
        </w:rPr>
        <w:t>vermeyeveğim</w:t>
      </w:r>
      <w:proofErr w:type="spellEnd"/>
      <w:r w:rsidRPr="00A23038">
        <w:rPr>
          <w:rFonts w:ascii="Tahoma" w:hAnsi="Tahoma" w:cs="Tahoma"/>
          <w:color w:val="000000"/>
          <w:spacing w:val="-5"/>
          <w:sz w:val="16"/>
          <w:szCs w:val="16"/>
        </w:rPr>
        <w:t>, zarar verenleri uyararak ilgililere bildireceğim.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Derslerin işlenişi </w:t>
      </w:r>
      <w:proofErr w:type="gramStart"/>
      <w:r w:rsidRPr="00A23038">
        <w:rPr>
          <w:rFonts w:ascii="Tahoma" w:hAnsi="Tahoma" w:cs="Tahoma"/>
          <w:color w:val="000000"/>
          <w:spacing w:val="-5"/>
          <w:sz w:val="16"/>
          <w:szCs w:val="16"/>
        </w:rPr>
        <w:t>sırasında  sınıfta</w:t>
      </w:r>
      <w:proofErr w:type="gramEnd"/>
      <w:r w:rsidRPr="00A23038">
        <w:rPr>
          <w:rFonts w:ascii="Tahoma" w:hAnsi="Tahoma" w:cs="Tahoma"/>
          <w:color w:val="000000"/>
          <w:spacing w:val="-5"/>
          <w:sz w:val="16"/>
          <w:szCs w:val="16"/>
        </w:rPr>
        <w:t xml:space="preserve"> oluşturulan kurallara uyacağım. Dersin akışını bozucu, </w:t>
      </w:r>
      <w:proofErr w:type="spellStart"/>
      <w:r w:rsidRPr="00A23038">
        <w:rPr>
          <w:rFonts w:ascii="Tahoma" w:hAnsi="Tahoma" w:cs="Tahoma"/>
          <w:color w:val="000000"/>
          <w:spacing w:val="-5"/>
          <w:sz w:val="16"/>
          <w:szCs w:val="16"/>
        </w:rPr>
        <w:t>arakadaşlarımın</w:t>
      </w:r>
      <w:proofErr w:type="spellEnd"/>
      <w:r w:rsidRPr="00A23038">
        <w:rPr>
          <w:rFonts w:ascii="Tahoma" w:hAnsi="Tahoma" w:cs="Tahoma"/>
          <w:color w:val="000000"/>
          <w:spacing w:val="-5"/>
          <w:sz w:val="16"/>
          <w:szCs w:val="16"/>
        </w:rPr>
        <w:t xml:space="preserve"> ve öğretmenin dikkatini dağıtıcı davranışlardan kaçınacağım.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dışındaki davranışlarımda okulumu en iyi şekilde temsil edeceğim.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Ödev, proje, performans vb. çalışmalarımı zamanında yapacağım.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Okulun Kılık-Kıyafet </w:t>
      </w:r>
      <w:proofErr w:type="gramStart"/>
      <w:r w:rsidRPr="00A23038">
        <w:rPr>
          <w:rFonts w:ascii="Tahoma" w:hAnsi="Tahoma" w:cs="Tahoma"/>
          <w:color w:val="000000"/>
          <w:spacing w:val="-5"/>
          <w:sz w:val="16"/>
          <w:szCs w:val="16"/>
        </w:rPr>
        <w:t>kurallarına  ve</w:t>
      </w:r>
      <w:proofErr w:type="gramEnd"/>
      <w:r w:rsidRPr="00A23038">
        <w:rPr>
          <w:rFonts w:ascii="Tahoma" w:hAnsi="Tahoma" w:cs="Tahoma"/>
          <w:color w:val="000000"/>
          <w:spacing w:val="-5"/>
          <w:sz w:val="16"/>
          <w:szCs w:val="16"/>
        </w:rPr>
        <w:t xml:space="preserve">  yönetmeliklere uygun  kıyafet ile kurallara uyacağım.</w:t>
      </w:r>
    </w:p>
    <w:p w:rsidR="003639FB" w:rsidRDefault="003639FB" w:rsidP="003639FB">
      <w:pPr>
        <w:shd w:val="clear" w:color="auto" w:fill="FFFFFF"/>
        <w:tabs>
          <w:tab w:val="left" w:pos="202"/>
        </w:tabs>
        <w:spacing w:line="226" w:lineRule="exact"/>
        <w:rPr>
          <w:rFonts w:ascii="Arial" w:hAnsi="Arial" w:cs="Arial"/>
          <w:noProof/>
          <w:color w:val="000000"/>
          <w:spacing w:val="-10"/>
          <w:sz w:val="14"/>
          <w:szCs w:val="14"/>
        </w:rPr>
      </w:pPr>
    </w:p>
    <w:p w:rsidR="003639FB" w:rsidRPr="00A23038" w:rsidRDefault="003639FB" w:rsidP="005E0EC4">
      <w:pPr>
        <w:shd w:val="clear" w:color="auto" w:fill="000000"/>
        <w:spacing w:before="120" w:after="120" w:line="360" w:lineRule="auto"/>
        <w:jc w:val="center"/>
        <w:rPr>
          <w:rFonts w:ascii="Tahoma" w:hAnsi="Tahoma" w:cs="Tahoma"/>
          <w:b/>
          <w:noProof/>
          <w:color w:val="000000"/>
          <w:sz w:val="16"/>
          <w:szCs w:val="16"/>
          <w:u w:val="single"/>
        </w:rPr>
      </w:pPr>
      <w:r>
        <w:rPr>
          <w:rFonts w:ascii="Arial" w:hAnsi="Arial"/>
          <w:b/>
          <w:bCs/>
          <w:noProof/>
          <w:color w:val="FFFFFF"/>
          <w:spacing w:val="-6"/>
        </w:rPr>
        <w:drawing>
          <wp:anchor distT="0" distB="0" distL="114300" distR="114300" simplePos="0" relativeHeight="251660288" behindDoc="1" locked="0" layoutInCell="1" allowOverlap="0">
            <wp:simplePos x="0" y="0"/>
            <wp:positionH relativeFrom="column">
              <wp:posOffset>5908040</wp:posOffset>
            </wp:positionH>
            <wp:positionV relativeFrom="paragraph">
              <wp:posOffset>13970</wp:posOffset>
            </wp:positionV>
            <wp:extent cx="457200" cy="371475"/>
            <wp:effectExtent l="19050" t="0" r="0" b="0"/>
            <wp:wrapTight wrapText="bothSides">
              <wp:wrapPolygon edited="0">
                <wp:start x="-900" y="0"/>
                <wp:lineTo x="-900" y="21046"/>
                <wp:lineTo x="21600" y="21046"/>
                <wp:lineTo x="21600" y="0"/>
                <wp:lineTo x="-900" y="0"/>
              </wp:wrapPolygon>
            </wp:wrapTight>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57200" cy="371475"/>
                    </a:xfrm>
                    <a:prstGeom prst="rect">
                      <a:avLst/>
                    </a:prstGeom>
                    <a:noFill/>
                    <a:ln w="9525">
                      <a:noFill/>
                      <a:miter lim="800000"/>
                      <a:headEnd/>
                      <a:tailEnd/>
                    </a:ln>
                  </pic:spPr>
                </pic:pic>
              </a:graphicData>
            </a:graphic>
          </wp:anchor>
        </w:drawing>
      </w:r>
      <w:r>
        <w:rPr>
          <w:rFonts w:ascii="Arial" w:hAnsi="Arial"/>
          <w:b/>
          <w:bCs/>
          <w:noProof/>
          <w:color w:val="FFFFFF"/>
          <w:spacing w:val="-6"/>
        </w:rPr>
        <w:t>VELİNİN</w:t>
      </w:r>
      <w:r w:rsidRPr="003639FB">
        <w:rPr>
          <w:rFonts w:ascii="Arial" w:hAnsi="Arial" w:cs="Arial"/>
          <w:b/>
          <w:bCs/>
          <w:noProof/>
          <w:color w:val="FFFFFF"/>
          <w:spacing w:val="-6"/>
        </w:rPr>
        <w:t xml:space="preserve"> HAK VE SORUMLULUKLARI</w:t>
      </w:r>
      <w:r w:rsidRPr="00A23038">
        <w:rPr>
          <w:rFonts w:ascii="Tahoma" w:hAnsi="Tahoma" w:cs="Tahoma"/>
          <w:b/>
          <w:noProof/>
          <w:color w:val="000000"/>
          <w:sz w:val="16"/>
          <w:szCs w:val="16"/>
          <w:u w:val="single"/>
        </w:rPr>
        <w:t>HAKLAR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proofErr w:type="gramStart"/>
      <w:r w:rsidRPr="00A23038">
        <w:rPr>
          <w:rFonts w:ascii="Tahoma" w:hAnsi="Tahoma" w:cs="Tahoma"/>
          <w:color w:val="000000"/>
          <w:spacing w:val="-5"/>
          <w:sz w:val="16"/>
          <w:szCs w:val="16"/>
        </w:rPr>
        <w:t>Çocuğumun eğitimiyle ilgili tüm konularda bilgilendirilmek.</w:t>
      </w:r>
      <w:proofErr w:type="gramEnd"/>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Adil ve saygılı davranışlarla karşılanmak</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Çocuğuma okul ortamında nitelikli kaynaklar, eğitim ve fırsatlar sunulacağını bilmek.</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proofErr w:type="gramStart"/>
      <w:r w:rsidRPr="00A23038">
        <w:rPr>
          <w:rFonts w:ascii="Tahoma" w:hAnsi="Tahoma" w:cs="Tahoma"/>
          <w:color w:val="000000"/>
          <w:spacing w:val="-5"/>
          <w:sz w:val="16"/>
          <w:szCs w:val="16"/>
        </w:rPr>
        <w:t>Düzenli aralıklarla okulun işleyişi hakkında bilgilendirilmek.</w:t>
      </w:r>
      <w:proofErr w:type="gramEnd"/>
    </w:p>
    <w:p w:rsidR="003639FB" w:rsidRPr="005C6B45"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proofErr w:type="gramStart"/>
      <w:r w:rsidRPr="005C6B45">
        <w:rPr>
          <w:rFonts w:ascii="Tahoma" w:hAnsi="Tahoma" w:cs="Tahoma"/>
          <w:color w:val="000000"/>
          <w:spacing w:val="-5"/>
          <w:sz w:val="16"/>
          <w:szCs w:val="16"/>
        </w:rPr>
        <w:lastRenderedPageBreak/>
        <w:t>Okul yönetimine katılmak.</w:t>
      </w:r>
      <w:r w:rsidR="005C6B45" w:rsidRPr="005C6B45">
        <w:rPr>
          <w:rFonts w:ascii="Tahoma" w:hAnsi="Tahoma" w:cs="Tahoma"/>
          <w:color w:val="000000"/>
          <w:spacing w:val="-5"/>
          <w:sz w:val="16"/>
          <w:szCs w:val="16"/>
        </w:rPr>
        <w:t xml:space="preserve"> </w:t>
      </w:r>
      <w:proofErr w:type="gramEnd"/>
      <w:r w:rsidRPr="005C6B45">
        <w:rPr>
          <w:rFonts w:ascii="Tahoma" w:hAnsi="Tahoma" w:cs="Tahoma"/>
          <w:color w:val="000000"/>
          <w:spacing w:val="-5"/>
          <w:sz w:val="16"/>
          <w:szCs w:val="16"/>
        </w:rPr>
        <w:t>Çocuğumun okuldaki gelişim süreciyle ilgili olarak düzenli aralıklarla bilgilendirilmek.</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Haklar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Okulun veli eğitim seminerlerinden yararlanmak (Anne Baba </w:t>
      </w:r>
      <w:proofErr w:type="gramStart"/>
      <w:r w:rsidRPr="00A23038">
        <w:rPr>
          <w:rFonts w:ascii="Tahoma" w:hAnsi="Tahoma" w:cs="Tahoma"/>
          <w:color w:val="000000"/>
          <w:spacing w:val="-5"/>
          <w:sz w:val="16"/>
          <w:szCs w:val="16"/>
        </w:rPr>
        <w:t>Eğitimi  vb.</w:t>
      </w:r>
      <w:proofErr w:type="gramEnd"/>
      <w:r w:rsidRPr="00A23038">
        <w:rPr>
          <w:rFonts w:ascii="Tahoma" w:hAnsi="Tahoma" w:cs="Tahoma"/>
          <w:color w:val="000000"/>
          <w:spacing w:val="-5"/>
          <w:sz w:val="16"/>
          <w:szCs w:val="16"/>
        </w:rPr>
        <w:t>).</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proofErr w:type="gramStart"/>
      <w:r w:rsidRPr="00A23038">
        <w:rPr>
          <w:rFonts w:ascii="Tahoma" w:hAnsi="Tahoma" w:cs="Tahoma"/>
          <w:color w:val="000000"/>
          <w:spacing w:val="-5"/>
          <w:sz w:val="16"/>
          <w:szCs w:val="16"/>
        </w:rPr>
        <w:t>Okulun kütüphanesinden yararlanmak.</w:t>
      </w:r>
      <w:proofErr w:type="gramEnd"/>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proofErr w:type="gramStart"/>
      <w:r w:rsidRPr="00A23038">
        <w:rPr>
          <w:rFonts w:ascii="Tahoma" w:hAnsi="Tahoma" w:cs="Tahoma"/>
          <w:color w:val="000000"/>
          <w:spacing w:val="-5"/>
          <w:sz w:val="16"/>
          <w:szCs w:val="16"/>
        </w:rPr>
        <w:t>Okulun işliklerinden, spor salonundan yararlanmak.</w:t>
      </w:r>
      <w:proofErr w:type="gramEnd"/>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SORUMLULUKLAR</w:t>
      </w:r>
    </w:p>
    <w:p w:rsidR="003639FB" w:rsidRPr="00A23038" w:rsidRDefault="003639FB" w:rsidP="00A8436F">
      <w:pPr>
        <w:numPr>
          <w:ilvl w:val="0"/>
          <w:numId w:val="2"/>
        </w:numPr>
        <w:shd w:val="clear" w:color="auto" w:fill="FFFFFF"/>
        <w:spacing w:line="200" w:lineRule="exact"/>
        <w:ind w:right="-426"/>
        <w:rPr>
          <w:rFonts w:ascii="Tahoma" w:hAnsi="Tahoma" w:cs="Tahoma"/>
          <w:color w:val="000000"/>
          <w:spacing w:val="-5"/>
          <w:sz w:val="16"/>
          <w:szCs w:val="16"/>
        </w:rPr>
      </w:pPr>
      <w:r w:rsidRPr="00A23038">
        <w:rPr>
          <w:rFonts w:ascii="Tahoma" w:hAnsi="Tahoma" w:cs="Tahoma"/>
          <w:color w:val="000000"/>
          <w:spacing w:val="-5"/>
          <w:sz w:val="16"/>
          <w:szCs w:val="16"/>
        </w:rPr>
        <w:t>Çocuğumun her gün okula zamanında, öğrenmeye hazır, okulun kılık-kıyafet kurallarına uygun bir şekilde gitmesine yardımcı olacağım.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Okulun öğrenciler için düzenleyeceği ders dışı </w:t>
      </w:r>
      <w:proofErr w:type="gramStart"/>
      <w:r w:rsidRPr="00A23038">
        <w:rPr>
          <w:rFonts w:ascii="Tahoma" w:hAnsi="Tahoma" w:cs="Tahoma"/>
          <w:color w:val="000000"/>
          <w:spacing w:val="-5"/>
          <w:sz w:val="16"/>
          <w:szCs w:val="16"/>
        </w:rPr>
        <w:t>etkinliklerde   görev</w:t>
      </w:r>
      <w:proofErr w:type="gramEnd"/>
      <w:r w:rsidRPr="00A23038">
        <w:rPr>
          <w:rFonts w:ascii="Tahoma" w:hAnsi="Tahoma" w:cs="Tahoma"/>
          <w:color w:val="000000"/>
          <w:spacing w:val="-5"/>
          <w:sz w:val="16"/>
          <w:szCs w:val="16"/>
        </w:rPr>
        <w:t xml:space="preserve"> alacağım.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Okulun duyuru ve yayınlarını takip edeceğim.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Bilgi edinmek ve toplamak amacıyla gönderilen her tür anket ve formu doldurup zamanında geri göndereceğim.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 Gelişim Yönetim Ekibi (OGYE) ve Okul-Aile Birliği seçimlerine ve toplantılarına katılacağım.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İhtiyaç duyduğunda öğrencimin ödevlerine katkı sağlayacağım, </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Gerekli açıklamaları yapacağım, ancak; kendi yapması gereken ödevleri asla yapmayacağım.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 Okumaya, araştırmaya daha fazla zaman ayırması için televizyon seyretme, internet ve oyun oynama saatlerini düzenlemesine yardımcı olacağım.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Evde, o gün okulda yaptıklarını paylaşarak günün değerlendirmesini çocuğumla birlikte yapacağım.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Çocuğumun uyku ve dinlenme saatlerine </w:t>
      </w:r>
      <w:proofErr w:type="gramStart"/>
      <w:r w:rsidRPr="00A23038">
        <w:rPr>
          <w:rFonts w:ascii="Tahoma" w:hAnsi="Tahoma" w:cs="Tahoma"/>
          <w:color w:val="000000"/>
          <w:spacing w:val="-5"/>
          <w:sz w:val="16"/>
          <w:szCs w:val="16"/>
        </w:rPr>
        <w:t>dikkat</w:t>
      </w:r>
      <w:r w:rsidR="00A8436F" w:rsidRPr="00A23038">
        <w:rPr>
          <w:rFonts w:ascii="Tahoma" w:hAnsi="Tahoma" w:cs="Tahoma"/>
          <w:color w:val="000000"/>
          <w:spacing w:val="-5"/>
          <w:sz w:val="16"/>
          <w:szCs w:val="16"/>
        </w:rPr>
        <w:t xml:space="preserve"> </w:t>
      </w:r>
      <w:r w:rsidRPr="00A23038">
        <w:rPr>
          <w:rFonts w:ascii="Tahoma" w:hAnsi="Tahoma" w:cs="Tahoma"/>
          <w:color w:val="000000"/>
          <w:spacing w:val="-5"/>
          <w:sz w:val="16"/>
          <w:szCs w:val="16"/>
        </w:rPr>
        <w:t xml:space="preserve"> edeceğim</w:t>
      </w:r>
      <w:proofErr w:type="gramEnd"/>
      <w:r w:rsidRPr="00A23038">
        <w:rPr>
          <w:rFonts w:ascii="Tahoma" w:hAnsi="Tahoma" w:cs="Tahoma"/>
          <w:color w:val="000000"/>
          <w:spacing w:val="-5"/>
          <w:sz w:val="16"/>
          <w:szCs w:val="16"/>
        </w:rPr>
        <w:t>.</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Okulun düzenleyeceği aile eğitim seminerlerine katılacağım.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Çocuğuma yaşına uygun sorumluluklar vereceğim.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(Örneğin odasını toplama, ev işlerine yardım etme, alışveriş yapma gibi).</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Okul yönetiminin okul-aile ilişkilerini geliştirmek amacıyla yapacakları ev ziyaretlerini kabul edeceğim.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Çocuğumun, okul kurallarına uyması için gerekli önlemleri alacağım.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Çocuğumun ruhsal ve fiziksel durumundaki değişmeler hakkında okulu zamanında bilgilendireceğim.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Aile ortamında fiziksel ve psikolojik şiddete izin vermeyeceğim.</w:t>
      </w:r>
    </w:p>
    <w:p w:rsidR="003639FB" w:rsidRPr="00A23038" w:rsidRDefault="003639FB" w:rsidP="00A8436F">
      <w:pPr>
        <w:numPr>
          <w:ilvl w:val="0"/>
          <w:numId w:val="2"/>
        </w:numPr>
        <w:shd w:val="clear" w:color="auto" w:fill="FFFFFF"/>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 Rehberlik servisi ile işbirliği içinde çocuğumun </w:t>
      </w:r>
      <w:proofErr w:type="gramStart"/>
      <w:r w:rsidRPr="00A23038">
        <w:rPr>
          <w:rFonts w:ascii="Tahoma" w:hAnsi="Tahoma" w:cs="Tahoma"/>
          <w:color w:val="000000"/>
          <w:spacing w:val="-5"/>
          <w:sz w:val="16"/>
          <w:szCs w:val="16"/>
        </w:rPr>
        <w:t>gelişimini  takip</w:t>
      </w:r>
      <w:proofErr w:type="gramEnd"/>
      <w:r w:rsidRPr="00A23038">
        <w:rPr>
          <w:rFonts w:ascii="Tahoma" w:hAnsi="Tahoma" w:cs="Tahoma"/>
          <w:color w:val="000000"/>
          <w:spacing w:val="-5"/>
          <w:sz w:val="16"/>
          <w:szCs w:val="16"/>
        </w:rPr>
        <w:t xml:space="preserve"> ederek yapılacak olan çağrıya uyacağım.</w:t>
      </w:r>
    </w:p>
    <w:p w:rsidR="003639FB" w:rsidRPr="00A23038" w:rsidRDefault="003639FB" w:rsidP="003639FB">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 xml:space="preserve"> Okula Özgü Sorumluluklar</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kütüphanesine her yıl en az bir kitap ya da kaynakla katkıda bulunacağım (CD, Film, Asetat vb.).</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Çocuğumun internette zararlı içeriklerin yer aldığı sitelere erişmesini engelleyeceğim.</w:t>
      </w:r>
    </w:p>
    <w:p w:rsidR="003639FB" w:rsidRPr="00A23038" w:rsidRDefault="003639FB" w:rsidP="003639FB">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Çocuğumun ayda bir </w:t>
      </w:r>
      <w:proofErr w:type="gramStart"/>
      <w:r w:rsidRPr="00A23038">
        <w:rPr>
          <w:rFonts w:ascii="Tahoma" w:hAnsi="Tahoma" w:cs="Tahoma"/>
          <w:color w:val="000000"/>
          <w:spacing w:val="-5"/>
          <w:sz w:val="16"/>
          <w:szCs w:val="16"/>
        </w:rPr>
        <w:t>kez  toplumsal</w:t>
      </w:r>
      <w:proofErr w:type="gramEnd"/>
      <w:r w:rsidRPr="00A23038">
        <w:rPr>
          <w:rFonts w:ascii="Tahoma" w:hAnsi="Tahoma" w:cs="Tahoma"/>
          <w:color w:val="000000"/>
          <w:spacing w:val="-5"/>
          <w:sz w:val="16"/>
          <w:szCs w:val="16"/>
        </w:rPr>
        <w:t xml:space="preserve"> hizmet kurumlarında gönüllü olarak çalışmasını destekleyeceğimi. (Yaşlılar ya da görme engeliler için kitap okumak gibi).</w:t>
      </w:r>
    </w:p>
    <w:p w:rsidR="00A23038" w:rsidRPr="00A23038" w:rsidRDefault="005C6B45" w:rsidP="00A23038">
      <w:pPr>
        <w:numPr>
          <w:ilvl w:val="0"/>
          <w:numId w:val="2"/>
        </w:numPr>
        <w:shd w:val="clear" w:color="auto" w:fill="FFFFFF"/>
        <w:spacing w:line="200" w:lineRule="exact"/>
        <w:ind w:right="40"/>
        <w:jc w:val="both"/>
        <w:rPr>
          <w:rFonts w:ascii="Tahoma" w:hAnsi="Tahoma" w:cs="Tahoma"/>
          <w:sz w:val="16"/>
          <w:szCs w:val="16"/>
        </w:rPr>
      </w:pPr>
      <w:r>
        <w:rPr>
          <w:rFonts w:ascii="Tahoma" w:hAnsi="Tahoma" w:cs="Tahoma"/>
          <w:noProof/>
          <w:color w:val="000000"/>
          <w:spacing w:val="-5"/>
          <w:sz w:val="16"/>
          <w:szCs w:val="16"/>
        </w:rPr>
        <w:drawing>
          <wp:anchor distT="0" distB="0" distL="114300" distR="114300" simplePos="0" relativeHeight="251662336" behindDoc="1" locked="0" layoutInCell="1" allowOverlap="1">
            <wp:simplePos x="0" y="0"/>
            <wp:positionH relativeFrom="column">
              <wp:posOffset>5697855</wp:posOffset>
            </wp:positionH>
            <wp:positionV relativeFrom="paragraph">
              <wp:posOffset>350520</wp:posOffset>
            </wp:positionV>
            <wp:extent cx="762000" cy="371475"/>
            <wp:effectExtent l="19050" t="0" r="0" b="0"/>
            <wp:wrapTight wrapText="bothSides">
              <wp:wrapPolygon edited="0">
                <wp:start x="-540" y="0"/>
                <wp:lineTo x="-540" y="21046"/>
                <wp:lineTo x="21600" y="21046"/>
                <wp:lineTo x="21600" y="0"/>
                <wp:lineTo x="-540" y="0"/>
              </wp:wrapPolygon>
            </wp:wrapTight>
            <wp:docPr id="12" name="Resim 10"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5"/>
                    <pic:cNvPicPr>
                      <a:picLocks noChangeAspect="1" noChangeArrowheads="1"/>
                    </pic:cNvPicPr>
                  </pic:nvPicPr>
                  <pic:blipFill>
                    <a:blip r:embed="rId11" cstate="print"/>
                    <a:srcRect/>
                    <a:stretch>
                      <a:fillRect/>
                    </a:stretch>
                  </pic:blipFill>
                  <pic:spPr bwMode="auto">
                    <a:xfrm>
                      <a:off x="0" y="0"/>
                      <a:ext cx="762000" cy="371475"/>
                    </a:xfrm>
                    <a:prstGeom prst="rect">
                      <a:avLst/>
                    </a:prstGeom>
                    <a:noFill/>
                    <a:ln w="9525">
                      <a:noFill/>
                      <a:miter lim="800000"/>
                      <a:headEnd/>
                      <a:tailEnd/>
                    </a:ln>
                  </pic:spPr>
                </pic:pic>
              </a:graphicData>
            </a:graphic>
          </wp:anchor>
        </w:drawing>
      </w:r>
      <w:r w:rsidR="00A23038" w:rsidRPr="00A23038">
        <w:rPr>
          <w:rFonts w:ascii="Tahoma" w:hAnsi="Tahoma" w:cs="Tahoma"/>
          <w:color w:val="000000"/>
          <w:spacing w:val="-5"/>
          <w:sz w:val="16"/>
          <w:szCs w:val="16"/>
        </w:rPr>
        <w:t xml:space="preserve"> </w:t>
      </w:r>
      <w:r w:rsidR="00A23038" w:rsidRPr="00A23038">
        <w:rPr>
          <w:rFonts w:ascii="Tahoma" w:hAnsi="Tahoma" w:cs="Tahoma"/>
          <w:sz w:val="16"/>
          <w:szCs w:val="16"/>
        </w:rPr>
        <w:t>Öğrencinin öğrenim süresi boyunca okulun düzenlediği her türlü gezi, gözlem, inceleme, antrenman, müsabaka (futbol, voleybol, masa tenisi, satranç gibi), yarışmalar, halk oyunları, tiyatro, her türlü egzersiz çalışmaları, müzikal etkinlikler ve laboratuar çalışmalarında, her türlü muvafakati verir, doğabilecek her türlü aksaklıkta sorumluluğu üstlenir, hiçbir şekilde okul idaresini sorumlu tutamaz.</w:t>
      </w:r>
    </w:p>
    <w:p w:rsidR="00A23038" w:rsidRPr="00A23038" w:rsidRDefault="00A23038" w:rsidP="005E0EC4">
      <w:pPr>
        <w:pStyle w:val="ListeParagraf"/>
        <w:shd w:val="clear" w:color="auto" w:fill="000000"/>
        <w:spacing w:before="120" w:after="120" w:line="360" w:lineRule="auto"/>
        <w:ind w:left="170"/>
        <w:jc w:val="center"/>
        <w:rPr>
          <w:rFonts w:ascii="Tahoma" w:hAnsi="Tahoma" w:cs="Tahoma"/>
          <w:b/>
          <w:noProof/>
          <w:color w:val="000000"/>
          <w:sz w:val="16"/>
          <w:szCs w:val="16"/>
          <w:u w:val="single"/>
        </w:rPr>
      </w:pPr>
      <w:r>
        <w:rPr>
          <w:rFonts w:ascii="Arial" w:hAnsi="Arial"/>
          <w:b/>
          <w:bCs/>
          <w:noProof/>
          <w:color w:val="FFFFFF"/>
          <w:spacing w:val="-6"/>
        </w:rPr>
        <w:t>OKULUN</w:t>
      </w:r>
      <w:r w:rsidRPr="00A23038">
        <w:rPr>
          <w:rFonts w:ascii="Arial" w:hAnsi="Arial" w:cs="Arial"/>
          <w:b/>
          <w:bCs/>
          <w:noProof/>
          <w:color w:val="FFFFFF"/>
          <w:spacing w:val="-6"/>
        </w:rPr>
        <w:t xml:space="preserve"> HAK VE SORUMLULUKLARI</w:t>
      </w:r>
      <w:r w:rsidRPr="00A23038">
        <w:rPr>
          <w:rFonts w:ascii="Tahoma" w:hAnsi="Tahoma" w:cs="Tahoma"/>
          <w:b/>
          <w:noProof/>
          <w:color w:val="000000"/>
          <w:sz w:val="16"/>
          <w:szCs w:val="16"/>
          <w:u w:val="single"/>
        </w:rPr>
        <w:t>HAKLAR</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Destekleyici, güvenli ve etkili bir ortamda çalışmak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 toplumundan ve çevreden saygı ve destek görmek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Okulda alınan tüm kararlara ve okul kurallarına uyulmasını istemek</w:t>
      </w:r>
    </w:p>
    <w:p w:rsidR="00A23038" w:rsidRPr="00A23038" w:rsidRDefault="00A23038" w:rsidP="00A23038">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Haklar</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Planlanmış eğitim etkinliklerinin yer, zaman ve içeriğini en az bir hafta önceden haber vererek değiştirmek.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Veli ve öğrenciye yönelik istenilen bilgilerin doğru, eksiksiz ve zamanında okula ulaştırılmasını isteme</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Veli ve öğrencilerin okul personeline karşı saygı ve sevgi çerçevesinde yaklaşımlarını istemek</w:t>
      </w:r>
    </w:p>
    <w:p w:rsidR="00A23038" w:rsidRPr="00A23038" w:rsidRDefault="00A23038" w:rsidP="00A23038">
      <w:pPr>
        <w:numPr>
          <w:ilvl w:val="0"/>
          <w:numId w:val="2"/>
        </w:numPr>
        <w:shd w:val="clear" w:color="auto" w:fill="FFFFFF"/>
        <w:spacing w:line="200" w:lineRule="exact"/>
        <w:ind w:right="40"/>
        <w:rPr>
          <w:rFonts w:ascii="Tahoma" w:hAnsi="Tahoma" w:cs="Tahoma"/>
          <w:color w:val="000000"/>
          <w:spacing w:val="-5"/>
          <w:sz w:val="16"/>
          <w:szCs w:val="16"/>
        </w:rPr>
      </w:pPr>
      <w:r w:rsidRPr="00A23038">
        <w:rPr>
          <w:rFonts w:ascii="Tahoma" w:hAnsi="Tahoma" w:cs="Tahoma"/>
          <w:color w:val="000000"/>
          <w:spacing w:val="-5"/>
          <w:sz w:val="16"/>
          <w:szCs w:val="16"/>
        </w:rPr>
        <w:t xml:space="preserve">Okulun gelişimini sağlamak üzere okul toplumundan </w:t>
      </w:r>
      <w:proofErr w:type="gramStart"/>
      <w:r w:rsidRPr="00A23038">
        <w:rPr>
          <w:rFonts w:ascii="Tahoma" w:hAnsi="Tahoma" w:cs="Tahoma"/>
          <w:color w:val="000000"/>
          <w:spacing w:val="-5"/>
          <w:sz w:val="16"/>
          <w:szCs w:val="16"/>
        </w:rPr>
        <w:t>ve  diğer</w:t>
      </w:r>
      <w:proofErr w:type="gramEnd"/>
      <w:r w:rsidRPr="00A23038">
        <w:rPr>
          <w:rFonts w:ascii="Tahoma" w:hAnsi="Tahoma" w:cs="Tahoma"/>
          <w:color w:val="000000"/>
          <w:spacing w:val="-5"/>
          <w:sz w:val="16"/>
          <w:szCs w:val="16"/>
        </w:rPr>
        <w:t xml:space="preserve"> çevreden katkıda bulunmalarını isteme</w:t>
      </w:r>
    </w:p>
    <w:p w:rsidR="00A23038" w:rsidRPr="00A23038" w:rsidRDefault="00A23038" w:rsidP="00A23038">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SORUMLULUKLAR</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 xml:space="preserve">Öğrencilerin akademik ve sosyal gelişimlerini destekleyecek materyal, </w:t>
      </w:r>
      <w:proofErr w:type="gramStart"/>
      <w:r w:rsidRPr="00A23038">
        <w:rPr>
          <w:rFonts w:ascii="Tahoma" w:hAnsi="Tahoma" w:cs="Tahoma"/>
          <w:color w:val="000000"/>
          <w:spacing w:val="-5"/>
          <w:sz w:val="16"/>
          <w:szCs w:val="16"/>
        </w:rPr>
        <w:t>ekipman</w:t>
      </w:r>
      <w:proofErr w:type="gramEnd"/>
      <w:r w:rsidRPr="00A23038">
        <w:rPr>
          <w:rFonts w:ascii="Tahoma" w:hAnsi="Tahoma" w:cs="Tahoma"/>
          <w:color w:val="000000"/>
          <w:spacing w:val="-5"/>
          <w:sz w:val="16"/>
          <w:szCs w:val="16"/>
        </w:rPr>
        <w:t xml:space="preserve"> ve teknolojik donanım sağlamak.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A23038">
        <w:rPr>
          <w:rFonts w:ascii="Tahoma" w:hAnsi="Tahoma" w:cs="Tahoma"/>
          <w:color w:val="000000"/>
          <w:spacing w:val="-5"/>
          <w:sz w:val="16"/>
          <w:szCs w:val="16"/>
        </w:rPr>
        <w:t>Okulda olumlu bir kültür yaratmak.</w:t>
      </w:r>
      <w:proofErr w:type="gramEnd"/>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Öğrenci, veli ve çalı</w:t>
      </w:r>
      <w:r w:rsidR="005E0EC4" w:rsidRPr="005E0EC4">
        <w:rPr>
          <w:rFonts w:ascii="Tahoma" w:hAnsi="Tahoma" w:cs="Tahoma"/>
          <w:color w:val="000000"/>
          <w:spacing w:val="-5"/>
          <w:sz w:val="16"/>
          <w:szCs w:val="16"/>
        </w:rPr>
        <w:t xml:space="preserve">şanlar </w:t>
      </w:r>
      <w:proofErr w:type="gramStart"/>
      <w:r w:rsidR="005E0EC4" w:rsidRPr="005E0EC4">
        <w:rPr>
          <w:rFonts w:ascii="Tahoma" w:hAnsi="Tahoma" w:cs="Tahoma"/>
          <w:color w:val="000000"/>
          <w:spacing w:val="-5"/>
          <w:sz w:val="16"/>
          <w:szCs w:val="16"/>
        </w:rPr>
        <w:t>arasında  ayrım</w:t>
      </w:r>
      <w:proofErr w:type="gramEnd"/>
      <w:r w:rsidR="005E0EC4" w:rsidRPr="005E0EC4">
        <w:rPr>
          <w:rFonts w:ascii="Tahoma" w:hAnsi="Tahoma" w:cs="Tahoma"/>
          <w:color w:val="000000"/>
          <w:spacing w:val="-5"/>
          <w:sz w:val="16"/>
          <w:szCs w:val="16"/>
        </w:rPr>
        <w:t xml:space="preserve"> yapmamak, </w:t>
      </w:r>
      <w:r w:rsidR="005E0EC4">
        <w:rPr>
          <w:rFonts w:ascii="Tahoma" w:hAnsi="Tahoma" w:cs="Tahoma"/>
          <w:color w:val="000000"/>
          <w:spacing w:val="-5"/>
          <w:sz w:val="16"/>
          <w:szCs w:val="16"/>
        </w:rPr>
        <w:t>e</w:t>
      </w:r>
      <w:r w:rsidRPr="005E0EC4">
        <w:rPr>
          <w:rFonts w:ascii="Tahoma" w:hAnsi="Tahoma" w:cs="Tahoma"/>
          <w:color w:val="000000"/>
          <w:spacing w:val="-5"/>
          <w:sz w:val="16"/>
          <w:szCs w:val="16"/>
        </w:rPr>
        <w:t>ğitim ve öğretim sürecini okulun duvarlarıyla sınırlamamak.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Öğrencilerin, velilerin ve okul çalışanlarının kendilerini ve fikirlerini ifade edebilecekleri fırsatlar yaratmak.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Okulun güven</w:t>
      </w:r>
      <w:r w:rsidR="005E0EC4" w:rsidRPr="005E0EC4">
        <w:rPr>
          <w:rFonts w:ascii="Tahoma" w:hAnsi="Tahoma" w:cs="Tahoma"/>
          <w:color w:val="000000"/>
          <w:spacing w:val="-5"/>
          <w:sz w:val="16"/>
          <w:szCs w:val="16"/>
        </w:rPr>
        <w:t xml:space="preserve">ilir ve temiz olmasını sağlamak, </w:t>
      </w:r>
      <w:r w:rsidR="005E0EC4">
        <w:rPr>
          <w:rFonts w:ascii="Tahoma" w:hAnsi="Tahoma" w:cs="Tahoma"/>
          <w:color w:val="000000"/>
          <w:spacing w:val="-5"/>
          <w:sz w:val="16"/>
          <w:szCs w:val="16"/>
        </w:rPr>
        <w:t>ö</w:t>
      </w:r>
      <w:r w:rsidRPr="005E0EC4">
        <w:rPr>
          <w:rFonts w:ascii="Tahoma" w:hAnsi="Tahoma" w:cs="Tahoma"/>
          <w:color w:val="000000"/>
          <w:spacing w:val="-5"/>
          <w:sz w:val="16"/>
          <w:szCs w:val="16"/>
        </w:rPr>
        <w:t>ğre</w:t>
      </w:r>
      <w:r w:rsidR="005E0EC4" w:rsidRPr="005E0EC4">
        <w:rPr>
          <w:rFonts w:ascii="Tahoma" w:hAnsi="Tahoma" w:cs="Tahoma"/>
          <w:color w:val="000000"/>
          <w:spacing w:val="-5"/>
          <w:sz w:val="16"/>
          <w:szCs w:val="16"/>
        </w:rPr>
        <w:t>nciler için iyi bir model olmak, O</w:t>
      </w:r>
      <w:r w:rsidRPr="005E0EC4">
        <w:rPr>
          <w:rFonts w:ascii="Tahoma" w:hAnsi="Tahoma" w:cs="Tahoma"/>
          <w:color w:val="000000"/>
          <w:spacing w:val="-5"/>
          <w:sz w:val="16"/>
          <w:szCs w:val="16"/>
        </w:rPr>
        <w:t>kulun ve öğrencinin ihtiyaçları doğrultusunda sürekli gelişmek.</w:t>
      </w:r>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Okulda etkili öğrenmeyi destekleyecek bir ortam yaratmak</w:t>
      </w:r>
      <w:r w:rsidR="005E0EC4" w:rsidRPr="005E0EC4">
        <w:rPr>
          <w:rFonts w:ascii="Tahoma" w:hAnsi="Tahoma" w:cs="Tahoma"/>
          <w:color w:val="000000"/>
          <w:spacing w:val="-5"/>
          <w:sz w:val="16"/>
          <w:szCs w:val="16"/>
        </w:rPr>
        <w:t xml:space="preserve">, </w:t>
      </w:r>
      <w:r w:rsidR="005E0EC4">
        <w:rPr>
          <w:rFonts w:ascii="Tahoma" w:hAnsi="Tahoma" w:cs="Tahoma"/>
          <w:color w:val="000000"/>
          <w:spacing w:val="-5"/>
          <w:sz w:val="16"/>
          <w:szCs w:val="16"/>
        </w:rPr>
        <w:t>O</w:t>
      </w:r>
      <w:r w:rsidRPr="005E0EC4">
        <w:rPr>
          <w:rFonts w:ascii="Tahoma" w:hAnsi="Tahoma" w:cs="Tahoma"/>
          <w:color w:val="000000"/>
          <w:spacing w:val="-5"/>
          <w:sz w:val="16"/>
          <w:szCs w:val="16"/>
        </w:rPr>
        <w:t>kul - toplum ilişkisini geliştirmek.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A23038">
        <w:rPr>
          <w:rFonts w:ascii="Tahoma" w:hAnsi="Tahoma" w:cs="Tahoma"/>
          <w:color w:val="000000"/>
          <w:spacing w:val="-5"/>
          <w:sz w:val="16"/>
          <w:szCs w:val="16"/>
        </w:rPr>
        <w:t>Öğretmen, öğrenci ve veli görüşmelerini düzenlemek ve ilgilileri zamanında bilgilendirmek.</w:t>
      </w:r>
      <w:proofErr w:type="gramEnd"/>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5E0EC4">
        <w:rPr>
          <w:rFonts w:ascii="Tahoma" w:hAnsi="Tahoma" w:cs="Tahoma"/>
          <w:color w:val="000000"/>
          <w:spacing w:val="-5"/>
          <w:sz w:val="16"/>
          <w:szCs w:val="16"/>
        </w:rPr>
        <w:t>Okul çalışanlarının ihtiyaçları doğrultusunda eğitim seminerleri düzenlemek.</w:t>
      </w:r>
      <w:r w:rsidR="005E0EC4" w:rsidRPr="005E0EC4">
        <w:rPr>
          <w:rFonts w:ascii="Tahoma" w:hAnsi="Tahoma" w:cs="Tahoma"/>
          <w:color w:val="000000"/>
          <w:spacing w:val="-5"/>
          <w:sz w:val="16"/>
          <w:szCs w:val="16"/>
        </w:rPr>
        <w:t xml:space="preserve"> </w:t>
      </w:r>
      <w:proofErr w:type="gramStart"/>
      <w:r w:rsidR="005E0EC4">
        <w:rPr>
          <w:rFonts w:ascii="Tahoma" w:hAnsi="Tahoma" w:cs="Tahoma"/>
          <w:color w:val="000000"/>
          <w:spacing w:val="-5"/>
          <w:sz w:val="16"/>
          <w:szCs w:val="16"/>
        </w:rPr>
        <w:t>o</w:t>
      </w:r>
      <w:r w:rsidRPr="005E0EC4">
        <w:rPr>
          <w:rFonts w:ascii="Tahoma" w:hAnsi="Tahoma" w:cs="Tahoma"/>
          <w:color w:val="000000"/>
          <w:spacing w:val="-5"/>
          <w:sz w:val="16"/>
          <w:szCs w:val="16"/>
        </w:rPr>
        <w:t>kul</w:t>
      </w:r>
      <w:proofErr w:type="gramEnd"/>
      <w:r w:rsidRPr="005E0EC4">
        <w:rPr>
          <w:rFonts w:ascii="Tahoma" w:hAnsi="Tahoma" w:cs="Tahoma"/>
          <w:color w:val="000000"/>
          <w:spacing w:val="-5"/>
          <w:sz w:val="16"/>
          <w:szCs w:val="16"/>
        </w:rPr>
        <w:t xml:space="preserve"> çalışanlarının ihtiyaçlarını belirleyerek giderilmesi için çözümler üretmek.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A23038">
        <w:rPr>
          <w:rFonts w:ascii="Tahoma" w:hAnsi="Tahoma" w:cs="Tahoma"/>
          <w:color w:val="000000"/>
          <w:spacing w:val="-5"/>
          <w:sz w:val="16"/>
          <w:szCs w:val="16"/>
        </w:rPr>
        <w:t>Okulun işleyişi ve yönetimi konusunda ilgili tarafları düzenli aralıklarla bilgilendirmek.</w:t>
      </w:r>
      <w:proofErr w:type="gramEnd"/>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A23038">
        <w:rPr>
          <w:rFonts w:ascii="Tahoma" w:hAnsi="Tahoma" w:cs="Tahoma"/>
          <w:color w:val="000000"/>
          <w:spacing w:val="-5"/>
          <w:sz w:val="16"/>
          <w:szCs w:val="16"/>
        </w:rPr>
        <w:t>Veli ve öğrenci hakkında ihtiyaç duyulan bilgileri toplamak, değerlendirmek, sonuçlarını ilgililerle paylaşmak ve gizliliğini sağlamak.</w:t>
      </w:r>
      <w:proofErr w:type="gramEnd"/>
    </w:p>
    <w:p w:rsidR="00A23038" w:rsidRPr="005E0EC4"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5E0EC4">
        <w:rPr>
          <w:rFonts w:ascii="Tahoma" w:hAnsi="Tahoma" w:cs="Tahoma"/>
          <w:color w:val="000000"/>
          <w:spacing w:val="-5"/>
          <w:sz w:val="16"/>
          <w:szCs w:val="16"/>
        </w:rPr>
        <w:t>Veli toplantılarının belirli aralıklarla ve düze</w:t>
      </w:r>
      <w:r w:rsidR="005E0EC4" w:rsidRPr="005E0EC4">
        <w:rPr>
          <w:rFonts w:ascii="Tahoma" w:hAnsi="Tahoma" w:cs="Tahoma"/>
          <w:color w:val="000000"/>
          <w:spacing w:val="-5"/>
          <w:sz w:val="16"/>
          <w:szCs w:val="16"/>
        </w:rPr>
        <w:t xml:space="preserve">nli olarak yapılmasını sağlamak, </w:t>
      </w:r>
      <w:r w:rsidR="005E0EC4">
        <w:rPr>
          <w:rFonts w:ascii="Tahoma" w:hAnsi="Tahoma" w:cs="Tahoma"/>
          <w:color w:val="000000"/>
          <w:spacing w:val="-5"/>
          <w:sz w:val="16"/>
          <w:szCs w:val="16"/>
        </w:rPr>
        <w:t>o</w:t>
      </w:r>
      <w:r w:rsidRPr="005E0EC4">
        <w:rPr>
          <w:rFonts w:ascii="Tahoma" w:hAnsi="Tahoma" w:cs="Tahoma"/>
          <w:color w:val="000000"/>
          <w:spacing w:val="-5"/>
          <w:sz w:val="16"/>
          <w:szCs w:val="16"/>
        </w:rPr>
        <w:t>kul ve çevresinde şiddet içeren davranışlara kesinlikle izin vermemek.</w:t>
      </w:r>
      <w:proofErr w:type="gramEnd"/>
    </w:p>
    <w:p w:rsidR="00A23038" w:rsidRPr="00A23038" w:rsidRDefault="00A23038" w:rsidP="00A23038">
      <w:pPr>
        <w:shd w:val="clear" w:color="auto" w:fill="FFFFFF"/>
        <w:spacing w:before="202"/>
        <w:rPr>
          <w:rFonts w:ascii="Tahoma" w:hAnsi="Tahoma" w:cs="Tahoma"/>
          <w:b/>
          <w:bCs/>
          <w:noProof/>
          <w:color w:val="000000"/>
          <w:spacing w:val="-5"/>
          <w:sz w:val="16"/>
          <w:szCs w:val="16"/>
          <w:u w:val="single"/>
        </w:rPr>
      </w:pPr>
      <w:r w:rsidRPr="00A23038">
        <w:rPr>
          <w:rFonts w:ascii="Tahoma" w:hAnsi="Tahoma" w:cs="Tahoma"/>
          <w:b/>
          <w:bCs/>
          <w:noProof/>
          <w:color w:val="000000"/>
          <w:spacing w:val="-5"/>
          <w:sz w:val="16"/>
          <w:szCs w:val="16"/>
          <w:u w:val="single"/>
        </w:rPr>
        <w:t>Okula Özgü Sorumluluklar</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A23038">
        <w:rPr>
          <w:rFonts w:ascii="Tahoma" w:hAnsi="Tahoma" w:cs="Tahoma"/>
          <w:color w:val="000000"/>
          <w:spacing w:val="-5"/>
          <w:sz w:val="16"/>
          <w:szCs w:val="16"/>
        </w:rPr>
        <w:t>Bilimsel süreli yayınları okul kütüphanesinde kullanıma sunmak.</w:t>
      </w:r>
      <w:proofErr w:type="gramEnd"/>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Öğrenciler için toplumsal hizmet etkinlikleri planlamak ve yürütmek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r w:rsidRPr="00A23038">
        <w:rPr>
          <w:rFonts w:ascii="Tahoma" w:hAnsi="Tahoma" w:cs="Tahoma"/>
          <w:color w:val="000000"/>
          <w:spacing w:val="-5"/>
          <w:sz w:val="16"/>
          <w:szCs w:val="16"/>
        </w:rPr>
        <w:t xml:space="preserve">Öğrencilerin </w:t>
      </w:r>
      <w:proofErr w:type="gramStart"/>
      <w:r w:rsidRPr="00A23038">
        <w:rPr>
          <w:rFonts w:ascii="Tahoma" w:hAnsi="Tahoma" w:cs="Tahoma"/>
          <w:color w:val="000000"/>
          <w:spacing w:val="-5"/>
          <w:sz w:val="16"/>
          <w:szCs w:val="16"/>
        </w:rPr>
        <w:t>güven  içinde</w:t>
      </w:r>
      <w:proofErr w:type="gramEnd"/>
      <w:r w:rsidRPr="00A23038">
        <w:rPr>
          <w:rFonts w:ascii="Tahoma" w:hAnsi="Tahoma" w:cs="Tahoma"/>
          <w:color w:val="000000"/>
          <w:spacing w:val="-5"/>
          <w:sz w:val="16"/>
          <w:szCs w:val="16"/>
        </w:rPr>
        <w:t xml:space="preserve"> okumalarını sağlamak.</w:t>
      </w:r>
    </w:p>
    <w:p w:rsidR="00A23038" w:rsidRPr="00A23038" w:rsidRDefault="00A23038" w:rsidP="00A23038">
      <w:pPr>
        <w:numPr>
          <w:ilvl w:val="0"/>
          <w:numId w:val="3"/>
        </w:numPr>
        <w:shd w:val="clear" w:color="auto" w:fill="FFFFFF"/>
        <w:spacing w:line="182" w:lineRule="exact"/>
        <w:rPr>
          <w:rFonts w:ascii="Tahoma" w:hAnsi="Tahoma" w:cs="Tahoma"/>
          <w:color w:val="000000"/>
          <w:spacing w:val="-5"/>
          <w:sz w:val="16"/>
          <w:szCs w:val="16"/>
        </w:rPr>
      </w:pPr>
      <w:proofErr w:type="gramStart"/>
      <w:r w:rsidRPr="00A23038">
        <w:rPr>
          <w:rFonts w:ascii="Tahoma" w:hAnsi="Tahoma" w:cs="Tahoma"/>
          <w:color w:val="000000"/>
          <w:spacing w:val="-5"/>
          <w:sz w:val="16"/>
          <w:szCs w:val="16"/>
        </w:rPr>
        <w:t>Yüksek öğretim</w:t>
      </w:r>
      <w:proofErr w:type="gramEnd"/>
      <w:r w:rsidRPr="00A23038">
        <w:rPr>
          <w:rFonts w:ascii="Tahoma" w:hAnsi="Tahoma" w:cs="Tahoma"/>
          <w:color w:val="000000"/>
          <w:spacing w:val="-5"/>
          <w:sz w:val="16"/>
          <w:szCs w:val="16"/>
        </w:rPr>
        <w:t xml:space="preserve"> kurumları hakkında öğrencileri bilgilendirmek</w:t>
      </w:r>
    </w:p>
    <w:p w:rsidR="00A23038" w:rsidRDefault="00A23038" w:rsidP="00A23038">
      <w:pPr>
        <w:rPr>
          <w:rFonts w:ascii="Tahoma" w:hAnsi="Tahoma" w:cs="Tahoma"/>
          <w:sz w:val="10"/>
          <w:szCs w:val="10"/>
        </w:rPr>
      </w:pPr>
      <w:r>
        <w:rPr>
          <w:i/>
          <w:iCs/>
          <w:color w:val="000000"/>
          <w:spacing w:val="-1"/>
          <w:sz w:val="22"/>
          <w:szCs w:val="22"/>
        </w:rPr>
        <w:t xml:space="preserve">Sözleşmenin tarafı olarak yukarıda sunulan hak ve sorumluluklarımı </w:t>
      </w:r>
      <w:r>
        <w:rPr>
          <w:i/>
          <w:iCs/>
          <w:color w:val="000000"/>
          <w:spacing w:val="-6"/>
          <w:sz w:val="22"/>
          <w:szCs w:val="22"/>
        </w:rPr>
        <w:t xml:space="preserve">okudum. Haklarıma sahip çıkacağıma ve sorumluluklarımı yerine getireceğime </w:t>
      </w:r>
      <w:r>
        <w:rPr>
          <w:i/>
          <w:iCs/>
          <w:color w:val="000000"/>
          <w:spacing w:val="-3"/>
          <w:sz w:val="22"/>
          <w:szCs w:val="22"/>
        </w:rPr>
        <w:t>söz veririm.</w:t>
      </w:r>
      <w:r w:rsidRPr="001D20B8">
        <w:rPr>
          <w:rFonts w:ascii="Tahoma" w:hAnsi="Tahoma" w:cs="Tahoma"/>
          <w:sz w:val="10"/>
          <w:szCs w:val="10"/>
        </w:rPr>
        <w:t xml:space="preserve"> </w:t>
      </w:r>
    </w:p>
    <w:p w:rsidR="00A23038" w:rsidRPr="00406E37" w:rsidRDefault="00A23038" w:rsidP="00A23038">
      <w:pPr>
        <w:tabs>
          <w:tab w:val="left" w:pos="5505"/>
        </w:tabs>
        <w:rPr>
          <w:rFonts w:ascii="Tahoma" w:hAnsi="Tahoma" w:cs="Tahoma"/>
          <w:sz w:val="10"/>
          <w:szCs w:val="10"/>
        </w:rPr>
      </w:pPr>
      <w:r>
        <w:rPr>
          <w:rFonts w:ascii="Tahoma" w:hAnsi="Tahoma" w:cs="Tahoma"/>
          <w:sz w:val="10"/>
          <w:szCs w:val="10"/>
        </w:rPr>
        <w:tab/>
      </w:r>
    </w:p>
    <w:tbl>
      <w:tblPr>
        <w:tblW w:w="9648" w:type="dxa"/>
        <w:tblLook w:val="01E0" w:firstRow="1" w:lastRow="1" w:firstColumn="1" w:lastColumn="1" w:noHBand="0" w:noVBand="0"/>
      </w:tblPr>
      <w:tblGrid>
        <w:gridCol w:w="2034"/>
        <w:gridCol w:w="4311"/>
        <w:gridCol w:w="3303"/>
      </w:tblGrid>
      <w:tr w:rsidR="00A23038" w:rsidTr="00A23038">
        <w:trPr>
          <w:trHeight w:val="498"/>
        </w:trPr>
        <w:tc>
          <w:tcPr>
            <w:tcW w:w="2034" w:type="dxa"/>
          </w:tcPr>
          <w:p w:rsidR="00A23038" w:rsidRPr="00A23038" w:rsidRDefault="00A23038" w:rsidP="00301204">
            <w:pPr>
              <w:shd w:val="clear" w:color="auto" w:fill="FFFFFF"/>
              <w:ind w:left="125"/>
              <w:jc w:val="center"/>
              <w:rPr>
                <w:sz w:val="18"/>
                <w:szCs w:val="18"/>
              </w:rPr>
            </w:pPr>
            <w:r w:rsidRPr="00A23038">
              <w:rPr>
                <w:rFonts w:ascii="Arial" w:hAnsi="Arial"/>
                <w:color w:val="222222"/>
                <w:spacing w:val="5"/>
                <w:sz w:val="18"/>
                <w:szCs w:val="18"/>
              </w:rPr>
              <w:t>Öğ</w:t>
            </w:r>
            <w:r w:rsidRPr="00A23038">
              <w:rPr>
                <w:rFonts w:ascii="Arial" w:hAnsi="Arial" w:cs="Arial"/>
                <w:color w:val="222222"/>
                <w:spacing w:val="5"/>
                <w:sz w:val="18"/>
                <w:szCs w:val="18"/>
              </w:rPr>
              <w:t>renci</w:t>
            </w:r>
          </w:p>
          <w:p w:rsidR="00A23038" w:rsidRPr="00A23038" w:rsidRDefault="00A23038" w:rsidP="00301204">
            <w:pPr>
              <w:shd w:val="clear" w:color="auto" w:fill="FFFFFF"/>
              <w:jc w:val="center"/>
              <w:rPr>
                <w:sz w:val="18"/>
                <w:szCs w:val="18"/>
              </w:rPr>
            </w:pPr>
            <w:r w:rsidRPr="00A23038">
              <w:rPr>
                <w:rFonts w:ascii="Arial" w:hAnsi="Arial" w:cs="Arial"/>
                <w:color w:val="222222"/>
                <w:spacing w:val="-2"/>
                <w:sz w:val="18"/>
                <w:szCs w:val="18"/>
              </w:rPr>
              <w:t>Ad</w:t>
            </w:r>
            <w:r w:rsidRPr="00A23038">
              <w:rPr>
                <w:rFonts w:ascii="Arial" w:hAnsi="Arial"/>
                <w:color w:val="222222"/>
                <w:spacing w:val="-2"/>
                <w:sz w:val="18"/>
                <w:szCs w:val="18"/>
              </w:rPr>
              <w:t>ı</w:t>
            </w:r>
            <w:r w:rsidRPr="00A23038">
              <w:rPr>
                <w:rFonts w:ascii="Arial" w:hAnsi="Arial" w:cs="Arial"/>
                <w:color w:val="222222"/>
                <w:spacing w:val="-2"/>
                <w:sz w:val="18"/>
                <w:szCs w:val="18"/>
              </w:rPr>
              <w:t xml:space="preserve"> Soyad</w:t>
            </w:r>
            <w:r w:rsidRPr="00A23038">
              <w:rPr>
                <w:rFonts w:ascii="Arial" w:hAnsi="Arial"/>
                <w:color w:val="222222"/>
                <w:spacing w:val="-2"/>
                <w:sz w:val="18"/>
                <w:szCs w:val="18"/>
              </w:rPr>
              <w:t>ı</w:t>
            </w:r>
          </w:p>
        </w:tc>
        <w:tc>
          <w:tcPr>
            <w:tcW w:w="4311" w:type="dxa"/>
          </w:tcPr>
          <w:p w:rsidR="00A23038" w:rsidRPr="00A23038" w:rsidRDefault="00A23038" w:rsidP="00301204">
            <w:pPr>
              <w:shd w:val="clear" w:color="auto" w:fill="FFFFFF"/>
              <w:ind w:left="125"/>
              <w:jc w:val="center"/>
              <w:rPr>
                <w:sz w:val="18"/>
                <w:szCs w:val="18"/>
              </w:rPr>
            </w:pPr>
            <w:r w:rsidRPr="00A23038">
              <w:rPr>
                <w:rFonts w:ascii="Arial" w:hAnsi="Arial"/>
                <w:color w:val="222222"/>
                <w:spacing w:val="5"/>
                <w:sz w:val="18"/>
                <w:szCs w:val="18"/>
              </w:rPr>
              <w:t>Öğ</w:t>
            </w:r>
            <w:r w:rsidRPr="00A23038">
              <w:rPr>
                <w:rFonts w:ascii="Arial" w:hAnsi="Arial" w:cs="Arial"/>
                <w:color w:val="222222"/>
                <w:spacing w:val="5"/>
                <w:sz w:val="18"/>
                <w:szCs w:val="18"/>
              </w:rPr>
              <w:t>renci Velisi</w:t>
            </w:r>
          </w:p>
          <w:p w:rsidR="00A23038" w:rsidRPr="00A23038" w:rsidRDefault="00A23038" w:rsidP="00301204">
            <w:pPr>
              <w:shd w:val="clear" w:color="auto" w:fill="FFFFFF"/>
              <w:jc w:val="center"/>
              <w:rPr>
                <w:sz w:val="18"/>
                <w:szCs w:val="18"/>
              </w:rPr>
            </w:pPr>
            <w:r w:rsidRPr="00A23038">
              <w:rPr>
                <w:rFonts w:ascii="Arial" w:hAnsi="Arial" w:cs="Arial"/>
                <w:color w:val="222222"/>
                <w:spacing w:val="-2"/>
                <w:sz w:val="18"/>
                <w:szCs w:val="18"/>
              </w:rPr>
              <w:t>Ad</w:t>
            </w:r>
            <w:r w:rsidRPr="00A23038">
              <w:rPr>
                <w:rFonts w:ascii="Arial" w:hAnsi="Arial"/>
                <w:color w:val="222222"/>
                <w:spacing w:val="-2"/>
                <w:sz w:val="18"/>
                <w:szCs w:val="18"/>
              </w:rPr>
              <w:t>ı</w:t>
            </w:r>
            <w:r w:rsidRPr="00A23038">
              <w:rPr>
                <w:rFonts w:ascii="Arial" w:hAnsi="Arial" w:cs="Arial"/>
                <w:color w:val="222222"/>
                <w:spacing w:val="-2"/>
                <w:sz w:val="18"/>
                <w:szCs w:val="18"/>
              </w:rPr>
              <w:t xml:space="preserve"> Soyad</w:t>
            </w:r>
            <w:r w:rsidRPr="00A23038">
              <w:rPr>
                <w:rFonts w:ascii="Arial" w:hAnsi="Arial"/>
                <w:color w:val="222222"/>
                <w:spacing w:val="-2"/>
                <w:sz w:val="18"/>
                <w:szCs w:val="18"/>
              </w:rPr>
              <w:t>ı</w:t>
            </w:r>
          </w:p>
        </w:tc>
        <w:tc>
          <w:tcPr>
            <w:tcW w:w="3303" w:type="dxa"/>
          </w:tcPr>
          <w:p w:rsidR="00A23038" w:rsidRPr="00A23038" w:rsidRDefault="00D50CE9" w:rsidP="00301204">
            <w:pPr>
              <w:shd w:val="clear" w:color="auto" w:fill="FFFFFF"/>
              <w:jc w:val="center"/>
              <w:rPr>
                <w:rFonts w:ascii="Arial" w:hAnsi="Arial" w:cs="Arial"/>
                <w:color w:val="222222"/>
                <w:spacing w:val="4"/>
                <w:sz w:val="18"/>
                <w:szCs w:val="18"/>
              </w:rPr>
            </w:pPr>
            <w:r>
              <w:rPr>
                <w:rFonts w:ascii="Arial" w:hAnsi="Arial" w:cs="Arial"/>
                <w:color w:val="222222"/>
                <w:spacing w:val="4"/>
                <w:sz w:val="18"/>
                <w:szCs w:val="18"/>
              </w:rPr>
              <w:t>Erdoğan Şahinoğlu Ortaokulu</w:t>
            </w:r>
          </w:p>
          <w:p w:rsidR="00A23038" w:rsidRPr="00A23038" w:rsidRDefault="00A23038" w:rsidP="00D50CE9">
            <w:pPr>
              <w:shd w:val="clear" w:color="auto" w:fill="FFFFFF"/>
              <w:jc w:val="center"/>
              <w:rPr>
                <w:sz w:val="18"/>
                <w:szCs w:val="18"/>
              </w:rPr>
            </w:pPr>
            <w:r w:rsidRPr="00A23038">
              <w:rPr>
                <w:rFonts w:ascii="Arial" w:hAnsi="Arial" w:cs="Arial"/>
                <w:color w:val="222222"/>
                <w:spacing w:val="4"/>
                <w:sz w:val="18"/>
                <w:szCs w:val="18"/>
              </w:rPr>
              <w:t>Okul M</w:t>
            </w:r>
            <w:r w:rsidRPr="00A23038">
              <w:rPr>
                <w:rFonts w:ascii="Arial" w:hAnsi="Arial"/>
                <w:color w:val="222222"/>
                <w:spacing w:val="4"/>
                <w:sz w:val="18"/>
                <w:szCs w:val="18"/>
              </w:rPr>
              <w:t>ü</w:t>
            </w:r>
            <w:r w:rsidRPr="00A23038">
              <w:rPr>
                <w:rFonts w:ascii="Arial" w:hAnsi="Arial" w:cs="Arial"/>
                <w:color w:val="222222"/>
                <w:spacing w:val="4"/>
                <w:sz w:val="18"/>
                <w:szCs w:val="18"/>
              </w:rPr>
              <w:t>d</w:t>
            </w:r>
            <w:r w:rsidRPr="00A23038">
              <w:rPr>
                <w:rFonts w:ascii="Arial" w:hAnsi="Arial"/>
                <w:color w:val="222222"/>
                <w:spacing w:val="4"/>
                <w:sz w:val="18"/>
                <w:szCs w:val="18"/>
              </w:rPr>
              <w:t>ü</w:t>
            </w:r>
            <w:r w:rsidRPr="00A23038">
              <w:rPr>
                <w:rFonts w:ascii="Arial" w:hAnsi="Arial" w:cs="Arial"/>
                <w:color w:val="222222"/>
                <w:spacing w:val="4"/>
                <w:sz w:val="18"/>
                <w:szCs w:val="18"/>
              </w:rPr>
              <w:t>r</w:t>
            </w:r>
            <w:r w:rsidRPr="00A23038">
              <w:rPr>
                <w:rFonts w:ascii="Arial" w:hAnsi="Arial"/>
                <w:color w:val="222222"/>
                <w:spacing w:val="4"/>
                <w:sz w:val="18"/>
                <w:szCs w:val="18"/>
              </w:rPr>
              <w:t>ü</w:t>
            </w:r>
            <w:r w:rsidRPr="00A23038">
              <w:rPr>
                <w:rFonts w:ascii="Arial" w:hAnsi="Arial"/>
                <w:color w:val="222222"/>
                <w:spacing w:val="4"/>
                <w:sz w:val="18"/>
                <w:szCs w:val="18"/>
              </w:rPr>
              <w:br/>
            </w:r>
            <w:r w:rsidR="00D50CE9">
              <w:rPr>
                <w:rFonts w:ascii="Tahoma" w:hAnsi="Tahoma" w:cs="Tahoma"/>
                <w:b/>
                <w:color w:val="222222"/>
                <w:spacing w:val="4"/>
                <w:sz w:val="18"/>
                <w:szCs w:val="18"/>
              </w:rPr>
              <w:t>Ahmet ULUM</w:t>
            </w:r>
          </w:p>
        </w:tc>
      </w:tr>
    </w:tbl>
    <w:p w:rsidR="00A23038" w:rsidRPr="00A23038" w:rsidRDefault="006D6930" w:rsidP="003639FB">
      <w:pP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ab/>
      </w:r>
      <w:proofErr w:type="gramStart"/>
      <w:r>
        <w:rPr>
          <w:rFonts w:ascii="Tahoma" w:hAnsi="Tahoma" w:cs="Tahoma"/>
          <w:sz w:val="18"/>
          <w:szCs w:val="18"/>
        </w:rPr>
        <w:t>...................................................</w:t>
      </w:r>
      <w:proofErr w:type="gramEnd"/>
    </w:p>
    <w:sectPr w:rsidR="00A23038" w:rsidRPr="00A23038" w:rsidSect="00717BC4">
      <w:headerReference w:type="default" r:id="rId12"/>
      <w:footerReference w:type="default" r:id="rId13"/>
      <w:pgSz w:w="11906" w:h="16838" w:code="9"/>
      <w:pgMar w:top="1134" w:right="567" w:bottom="567" w:left="567" w:header="425"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5D" w:rsidRDefault="0060475D" w:rsidP="003639FB">
      <w:r>
        <w:separator/>
      </w:r>
    </w:p>
  </w:endnote>
  <w:endnote w:type="continuationSeparator" w:id="0">
    <w:p w:rsidR="0060475D" w:rsidRDefault="0060475D" w:rsidP="0036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38" w:rsidRPr="00A23038" w:rsidRDefault="00A23038" w:rsidP="00A23038">
    <w:pPr>
      <w:rPr>
        <w:rFonts w:ascii="Tahoma" w:hAnsi="Tahoma" w:cs="Tahoma"/>
        <w:sz w:val="16"/>
        <w:szCs w:val="16"/>
      </w:rPr>
    </w:pPr>
    <w:r>
      <w:rPr>
        <w:rFonts w:ascii="Tahoma" w:hAnsi="Tahoma" w:cs="Tahoma"/>
        <w:b/>
        <w:sz w:val="10"/>
        <w:szCs w:val="10"/>
      </w:rPr>
      <w:br/>
    </w:r>
    <w:proofErr w:type="spellStart"/>
    <w:r w:rsidR="00D50CE9">
      <w:rPr>
        <w:sz w:val="16"/>
        <w:szCs w:val="16"/>
      </w:rPr>
      <w:t>Esenevler</w:t>
    </w:r>
    <w:proofErr w:type="spellEnd"/>
    <w:r w:rsidR="00D50CE9">
      <w:rPr>
        <w:sz w:val="16"/>
        <w:szCs w:val="16"/>
      </w:rPr>
      <w:t xml:space="preserve"> Mah</w:t>
    </w:r>
    <w:proofErr w:type="gramStart"/>
    <w:r w:rsidR="00D50CE9">
      <w:rPr>
        <w:sz w:val="16"/>
        <w:szCs w:val="16"/>
      </w:rPr>
      <w:t>.</w:t>
    </w:r>
    <w:r w:rsidR="00D50CE9" w:rsidRPr="00D50CE9">
      <w:rPr>
        <w:sz w:val="16"/>
        <w:szCs w:val="16"/>
      </w:rPr>
      <w:t>,</w:t>
    </w:r>
    <w:proofErr w:type="gramEnd"/>
    <w:r w:rsidR="00D50CE9" w:rsidRPr="00D50CE9">
      <w:rPr>
        <w:sz w:val="16"/>
        <w:szCs w:val="16"/>
      </w:rPr>
      <w:t xml:space="preserve"> Edebali </w:t>
    </w:r>
    <w:proofErr w:type="spellStart"/>
    <w:r w:rsidR="00D50CE9" w:rsidRPr="00D50CE9">
      <w:rPr>
        <w:sz w:val="16"/>
        <w:szCs w:val="16"/>
      </w:rPr>
      <w:t>Sk</w:t>
    </w:r>
    <w:proofErr w:type="spellEnd"/>
    <w:r w:rsidR="00D50CE9" w:rsidRPr="00D50CE9">
      <w:rPr>
        <w:sz w:val="16"/>
        <w:szCs w:val="16"/>
      </w:rPr>
      <w:t>. No:2 Yıldırım/</w:t>
    </w:r>
    <w:proofErr w:type="gramStart"/>
    <w:r w:rsidR="00D50CE9" w:rsidRPr="00D50CE9">
      <w:rPr>
        <w:sz w:val="16"/>
        <w:szCs w:val="16"/>
      </w:rPr>
      <w:t>Bursa</w:t>
    </w:r>
    <w:r w:rsidR="00D50CE9">
      <w:t xml:space="preserve"> </w:t>
    </w:r>
    <w:r w:rsidRPr="00A23038">
      <w:rPr>
        <w:sz w:val="16"/>
        <w:szCs w:val="16"/>
      </w:rPr>
      <w:t xml:space="preserve"> e</w:t>
    </w:r>
    <w:proofErr w:type="gramEnd"/>
    <w:r w:rsidRPr="00A23038">
      <w:rPr>
        <w:sz w:val="16"/>
        <w:szCs w:val="16"/>
      </w:rPr>
      <w:t xml:space="preserve">-posta: </w:t>
    </w:r>
    <w:r w:rsidR="00D50CE9">
      <w:rPr>
        <w:sz w:val="16"/>
        <w:szCs w:val="16"/>
      </w:rPr>
      <w:t>719222</w:t>
    </w:r>
    <w:r w:rsidRPr="00A23038">
      <w:rPr>
        <w:sz w:val="16"/>
        <w:szCs w:val="16"/>
      </w:rPr>
      <w:t>@meb.k12.tr  web: http://</w:t>
    </w:r>
    <w:r w:rsidR="00D50CE9">
      <w:rPr>
        <w:sz w:val="16"/>
        <w:szCs w:val="16"/>
      </w:rPr>
      <w:t>esahinoo</w:t>
    </w:r>
    <w:r w:rsidRPr="00A23038">
      <w:rPr>
        <w:sz w:val="16"/>
        <w:szCs w:val="16"/>
      </w:rPr>
      <w:t>@meb.k12.tr</w:t>
    </w:r>
    <w:r>
      <w:rPr>
        <w:sz w:val="16"/>
        <w:szCs w:val="16"/>
      </w:rPr>
      <w:t xml:space="preserve">  </w:t>
    </w:r>
    <w:r w:rsidR="00D50CE9">
      <w:rPr>
        <w:sz w:val="16"/>
        <w:szCs w:val="16"/>
      </w:rPr>
      <w:t>telefon:(224</w:t>
    </w:r>
    <w:r w:rsidR="00203398">
      <w:rPr>
        <w:sz w:val="16"/>
        <w:szCs w:val="16"/>
      </w:rPr>
      <w:t>)</w:t>
    </w:r>
    <w:r w:rsidR="00D50CE9">
      <w:rPr>
        <w:sz w:val="16"/>
        <w:szCs w:val="16"/>
      </w:rPr>
      <w:t>341 10 63</w:t>
    </w:r>
    <w:r w:rsidR="00203398">
      <w:rPr>
        <w:sz w:val="16"/>
        <w:szCs w:val="16"/>
      </w:rPr>
      <w:t xml:space="preserve"> </w:t>
    </w:r>
    <w:r w:rsidR="00D50CE9">
      <w:rPr>
        <w:sz w:val="16"/>
        <w:szCs w:val="16"/>
      </w:rPr>
      <w:t>faks:(224</w:t>
    </w:r>
    <w:r w:rsidRPr="00A23038">
      <w:rPr>
        <w:sz w:val="16"/>
        <w:szCs w:val="16"/>
      </w:rPr>
      <w:t>)</w:t>
    </w:r>
    <w:r w:rsidR="006A59F2">
      <w:rPr>
        <w:sz w:val="16"/>
        <w:szCs w:val="16"/>
      </w:rPr>
      <w:t xml:space="preserve"> </w:t>
    </w:r>
    <w:r w:rsidR="00D50CE9">
      <w:rPr>
        <w:sz w:val="16"/>
        <w:szCs w:val="16"/>
      </w:rPr>
      <w:t>341 37 67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5D" w:rsidRDefault="0060475D" w:rsidP="003639FB">
      <w:r>
        <w:separator/>
      </w:r>
    </w:p>
  </w:footnote>
  <w:footnote w:type="continuationSeparator" w:id="0">
    <w:p w:rsidR="0060475D" w:rsidRDefault="0060475D" w:rsidP="0036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84"/>
      <w:gridCol w:w="7512"/>
      <w:gridCol w:w="1985"/>
    </w:tblGrid>
    <w:tr w:rsidR="003639FB" w:rsidTr="006A59F2">
      <w:trPr>
        <w:trHeight w:val="568"/>
      </w:trPr>
      <w:tc>
        <w:tcPr>
          <w:tcW w:w="1384" w:type="dxa"/>
        </w:tcPr>
        <w:p w:rsidR="003639FB" w:rsidRDefault="003639FB" w:rsidP="00301204">
          <w:pPr>
            <w:pStyle w:val="stbilgi"/>
          </w:pPr>
        </w:p>
      </w:tc>
      <w:tc>
        <w:tcPr>
          <w:tcW w:w="7512" w:type="dxa"/>
          <w:vAlign w:val="center"/>
        </w:tcPr>
        <w:p w:rsidR="00D50CE9" w:rsidRPr="00D50CE9" w:rsidRDefault="00D50CE9" w:rsidP="00D50CE9">
          <w:pPr>
            <w:pStyle w:val="stbilgi"/>
            <w:ind w:right="-392" w:hanging="823"/>
            <w:jc w:val="center"/>
            <w:rPr>
              <w:b/>
              <w:color w:val="333333"/>
              <w:spacing w:val="-25"/>
              <w:position w:val="-1"/>
              <w:sz w:val="24"/>
              <w:szCs w:val="24"/>
            </w:rPr>
          </w:pPr>
          <w:r w:rsidRPr="00D50CE9">
            <w:rPr>
              <w:b/>
              <w:color w:val="333333"/>
              <w:spacing w:val="-25"/>
              <w:position w:val="-1"/>
              <w:sz w:val="24"/>
              <w:szCs w:val="24"/>
            </w:rPr>
            <w:t>ERDOĞAN ŞAHİNOĞLU ORTAOKULU MÜDÜRLÜĞÜ</w:t>
          </w:r>
        </w:p>
        <w:p w:rsidR="00D50CE9" w:rsidRPr="00D50CE9" w:rsidRDefault="003639FB" w:rsidP="00D50CE9">
          <w:pPr>
            <w:pStyle w:val="stbilgi"/>
            <w:ind w:right="-392" w:hanging="823"/>
            <w:jc w:val="center"/>
            <w:rPr>
              <w:b/>
              <w:color w:val="333333"/>
              <w:spacing w:val="-25"/>
              <w:position w:val="-1"/>
              <w:sz w:val="24"/>
              <w:szCs w:val="24"/>
            </w:rPr>
          </w:pPr>
          <w:proofErr w:type="gramStart"/>
          <w:r w:rsidRPr="003639FB">
            <w:rPr>
              <w:b/>
              <w:color w:val="333333"/>
              <w:spacing w:val="-25"/>
              <w:position w:val="-1"/>
              <w:sz w:val="24"/>
              <w:szCs w:val="24"/>
            </w:rPr>
            <w:t xml:space="preserve">ÖĞRENCİ </w:t>
          </w:r>
          <w:r w:rsidR="00D50CE9">
            <w:rPr>
              <w:b/>
              <w:color w:val="333333"/>
              <w:spacing w:val="-25"/>
              <w:position w:val="-1"/>
              <w:sz w:val="24"/>
              <w:szCs w:val="24"/>
            </w:rPr>
            <w:t xml:space="preserve">  </w:t>
          </w:r>
          <w:r w:rsidRPr="003639FB">
            <w:rPr>
              <w:b/>
              <w:color w:val="333333"/>
              <w:spacing w:val="-25"/>
              <w:position w:val="-1"/>
              <w:sz w:val="24"/>
              <w:szCs w:val="24"/>
            </w:rPr>
            <w:t>VELİ</w:t>
          </w:r>
          <w:proofErr w:type="gramEnd"/>
          <w:r w:rsidR="00D50CE9">
            <w:rPr>
              <w:b/>
              <w:color w:val="333333"/>
              <w:spacing w:val="-25"/>
              <w:position w:val="-1"/>
              <w:sz w:val="24"/>
              <w:szCs w:val="24"/>
            </w:rPr>
            <w:t xml:space="preserve"> </w:t>
          </w:r>
          <w:r w:rsidRPr="003639FB">
            <w:rPr>
              <w:b/>
              <w:color w:val="333333"/>
              <w:spacing w:val="-25"/>
              <w:position w:val="-1"/>
              <w:sz w:val="24"/>
              <w:szCs w:val="24"/>
            </w:rPr>
            <w:t xml:space="preserve"> OKUL </w:t>
          </w:r>
          <w:r w:rsidR="00D50CE9">
            <w:rPr>
              <w:b/>
              <w:color w:val="333333"/>
              <w:spacing w:val="-25"/>
              <w:position w:val="-1"/>
              <w:sz w:val="24"/>
              <w:szCs w:val="24"/>
            </w:rPr>
            <w:t xml:space="preserve"> </w:t>
          </w:r>
          <w:r w:rsidRPr="003639FB">
            <w:rPr>
              <w:b/>
              <w:color w:val="333333"/>
              <w:spacing w:val="-25"/>
              <w:position w:val="-1"/>
              <w:sz w:val="24"/>
              <w:szCs w:val="24"/>
            </w:rPr>
            <w:t>SÖZLEŞMESİ</w:t>
          </w:r>
        </w:p>
      </w:tc>
      <w:tc>
        <w:tcPr>
          <w:tcW w:w="1985" w:type="dxa"/>
          <w:vAlign w:val="center"/>
        </w:tcPr>
        <w:p w:rsidR="003639FB" w:rsidRDefault="003639FB" w:rsidP="00301204">
          <w:pPr>
            <w:pStyle w:val="stbilgi"/>
            <w:jc w:val="center"/>
            <w:rPr>
              <w:color w:val="003366"/>
              <w:spacing w:val="-25"/>
              <w:position w:val="-1"/>
              <w:sz w:val="32"/>
              <w:szCs w:val="32"/>
            </w:rPr>
          </w:pPr>
          <w:r>
            <w:rPr>
              <w:noProof/>
            </w:rPr>
            <w:drawing>
              <wp:inline distT="0" distB="0" distL="0" distR="0">
                <wp:extent cx="590550" cy="428625"/>
                <wp:effectExtent l="19050" t="0" r="0" b="0"/>
                <wp:docPr id="1" name="Resim 1"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pic:cNvPicPr>
                          <a:picLocks noChangeAspect="1" noChangeArrowheads="1"/>
                        </pic:cNvPicPr>
                      </pic:nvPicPr>
                      <pic:blipFill>
                        <a:blip r:embed="rId1"/>
                        <a:srcRect/>
                        <a:stretch>
                          <a:fillRect/>
                        </a:stretch>
                      </pic:blipFill>
                      <pic:spPr bwMode="auto">
                        <a:xfrm>
                          <a:off x="0" y="0"/>
                          <a:ext cx="590550" cy="428625"/>
                        </a:xfrm>
                        <a:prstGeom prst="rect">
                          <a:avLst/>
                        </a:prstGeom>
                        <a:noFill/>
                        <a:ln w="9525">
                          <a:noFill/>
                          <a:miter lim="800000"/>
                          <a:headEnd/>
                          <a:tailEnd/>
                        </a:ln>
                      </pic:spPr>
                    </pic:pic>
                  </a:graphicData>
                </a:graphic>
              </wp:inline>
            </w:drawing>
          </w:r>
        </w:p>
      </w:tc>
    </w:tr>
  </w:tbl>
  <w:p w:rsidR="003639FB" w:rsidRDefault="003639FB" w:rsidP="003639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9FB"/>
    <w:rsid w:val="00033F65"/>
    <w:rsid w:val="000609B2"/>
    <w:rsid w:val="000A739C"/>
    <w:rsid w:val="000D5D37"/>
    <w:rsid w:val="00185BCE"/>
    <w:rsid w:val="00203398"/>
    <w:rsid w:val="0025524B"/>
    <w:rsid w:val="00273928"/>
    <w:rsid w:val="00322027"/>
    <w:rsid w:val="003639FB"/>
    <w:rsid w:val="003C499E"/>
    <w:rsid w:val="00431C94"/>
    <w:rsid w:val="00533BF9"/>
    <w:rsid w:val="005868A3"/>
    <w:rsid w:val="005A20E0"/>
    <w:rsid w:val="005B1706"/>
    <w:rsid w:val="005C6B45"/>
    <w:rsid w:val="005E0EC4"/>
    <w:rsid w:val="005F4177"/>
    <w:rsid w:val="0060475D"/>
    <w:rsid w:val="006A59F2"/>
    <w:rsid w:val="006D6930"/>
    <w:rsid w:val="00717BC4"/>
    <w:rsid w:val="007F36D5"/>
    <w:rsid w:val="008E6C7A"/>
    <w:rsid w:val="0095117B"/>
    <w:rsid w:val="009F170F"/>
    <w:rsid w:val="00A23038"/>
    <w:rsid w:val="00A8436F"/>
    <w:rsid w:val="00A95958"/>
    <w:rsid w:val="00B10A6E"/>
    <w:rsid w:val="00B50B79"/>
    <w:rsid w:val="00D128C2"/>
    <w:rsid w:val="00D50CE9"/>
    <w:rsid w:val="00D67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FB"/>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639FB"/>
    <w:pPr>
      <w:tabs>
        <w:tab w:val="center" w:pos="4536"/>
        <w:tab w:val="right" w:pos="9072"/>
      </w:tabs>
    </w:pPr>
  </w:style>
  <w:style w:type="character" w:customStyle="1" w:styleId="stbilgiChar">
    <w:name w:val="Üstbilgi Char"/>
    <w:basedOn w:val="VarsaylanParagrafYazTipi"/>
    <w:link w:val="stbilgi"/>
    <w:uiPriority w:val="99"/>
    <w:rsid w:val="003639FB"/>
  </w:style>
  <w:style w:type="paragraph" w:styleId="Altbilgi">
    <w:name w:val="footer"/>
    <w:basedOn w:val="Normal"/>
    <w:link w:val="AltbilgiChar"/>
    <w:unhideWhenUsed/>
    <w:rsid w:val="003639FB"/>
    <w:pPr>
      <w:tabs>
        <w:tab w:val="center" w:pos="4536"/>
        <w:tab w:val="right" w:pos="9072"/>
      </w:tabs>
    </w:pPr>
  </w:style>
  <w:style w:type="character" w:customStyle="1" w:styleId="AltbilgiChar">
    <w:name w:val="Altbilgi Char"/>
    <w:basedOn w:val="VarsaylanParagrafYazTipi"/>
    <w:link w:val="Altbilgi"/>
    <w:uiPriority w:val="99"/>
    <w:semiHidden/>
    <w:rsid w:val="003639FB"/>
  </w:style>
  <w:style w:type="paragraph" w:styleId="BalonMetni">
    <w:name w:val="Balloon Text"/>
    <w:basedOn w:val="Normal"/>
    <w:link w:val="BalonMetniChar"/>
    <w:uiPriority w:val="99"/>
    <w:semiHidden/>
    <w:unhideWhenUsed/>
    <w:rsid w:val="003639FB"/>
    <w:rPr>
      <w:rFonts w:ascii="Tahoma" w:hAnsi="Tahoma" w:cs="Tahoma"/>
      <w:sz w:val="16"/>
      <w:szCs w:val="16"/>
    </w:rPr>
  </w:style>
  <w:style w:type="character" w:customStyle="1" w:styleId="BalonMetniChar">
    <w:name w:val="Balon Metni Char"/>
    <w:basedOn w:val="VarsaylanParagrafYazTipi"/>
    <w:link w:val="BalonMetni"/>
    <w:uiPriority w:val="99"/>
    <w:semiHidden/>
    <w:rsid w:val="003639FB"/>
    <w:rPr>
      <w:rFonts w:ascii="Tahoma" w:hAnsi="Tahoma" w:cs="Tahoma"/>
      <w:sz w:val="16"/>
      <w:szCs w:val="16"/>
    </w:rPr>
  </w:style>
  <w:style w:type="character" w:styleId="SayfaNumaras">
    <w:name w:val="page number"/>
    <w:basedOn w:val="VarsaylanParagrafYazTipi"/>
    <w:rsid w:val="003639FB"/>
  </w:style>
  <w:style w:type="paragraph" w:styleId="AralkYok">
    <w:name w:val="No Spacing"/>
    <w:uiPriority w:val="99"/>
    <w:qFormat/>
    <w:rsid w:val="00A23038"/>
    <w:pPr>
      <w:spacing w:after="0" w:line="240" w:lineRule="auto"/>
    </w:pPr>
    <w:rPr>
      <w:rFonts w:ascii="Calibri" w:eastAsia="Calibri" w:hAnsi="Calibri" w:cs="Calibri"/>
    </w:rPr>
  </w:style>
  <w:style w:type="paragraph" w:styleId="ListeParagraf">
    <w:name w:val="List Paragraph"/>
    <w:basedOn w:val="Normal"/>
    <w:uiPriority w:val="34"/>
    <w:qFormat/>
    <w:rsid w:val="00A23038"/>
    <w:pPr>
      <w:ind w:left="720"/>
      <w:contextualSpacing/>
    </w:pPr>
  </w:style>
  <w:style w:type="character" w:customStyle="1" w:styleId="apple-converted-space">
    <w:name w:val="apple-converted-space"/>
    <w:basedOn w:val="VarsaylanParagrafYazTipi"/>
    <w:rsid w:val="006D6930"/>
  </w:style>
  <w:style w:type="character" w:styleId="Gl">
    <w:name w:val="Strong"/>
    <w:basedOn w:val="VarsaylanParagrafYazTipi"/>
    <w:uiPriority w:val="22"/>
    <w:qFormat/>
    <w:rsid w:val="00431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10FE8-CB8B-415C-AB3E-59B58368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ÜRVEDE</cp:lastModifiedBy>
  <cp:revision>14</cp:revision>
  <cp:lastPrinted>2017-08-08T09:35:00Z</cp:lastPrinted>
  <dcterms:created xsi:type="dcterms:W3CDTF">2015-08-13T09:06:00Z</dcterms:created>
  <dcterms:modified xsi:type="dcterms:W3CDTF">2018-09-03T13:34:00Z</dcterms:modified>
</cp:coreProperties>
</file>